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137" w14:textId="3D7F13C8" w:rsidR="00C62B53" w:rsidRDefault="00C62B53" w:rsidP="00920AD0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5AA86C61" w14:textId="77777777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0A52B9C1" w14:textId="2CE5DF6B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5DFC78A7" w14:textId="702AE642" w:rsidR="00C62B53" w:rsidRDefault="00C62B53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F318D8">
        <w:rPr>
          <w:rFonts w:ascii="Goudy Old Style" w:hAnsi="Goudy Old Style"/>
          <w:b/>
          <w:sz w:val="24"/>
        </w:rPr>
        <w:t>Tuesday J</w:t>
      </w:r>
      <w:r w:rsidR="00777528">
        <w:rPr>
          <w:rFonts w:ascii="Goudy Old Style" w:hAnsi="Goudy Old Style"/>
          <w:b/>
          <w:sz w:val="24"/>
        </w:rPr>
        <w:t>uly 16</w:t>
      </w:r>
      <w:r w:rsidR="00CE776D">
        <w:rPr>
          <w:rFonts w:ascii="Goudy Old Style" w:hAnsi="Goudy Old Style"/>
          <w:b/>
          <w:sz w:val="24"/>
        </w:rPr>
        <w:t>, 2024</w:t>
      </w:r>
    </w:p>
    <w:p w14:paraId="5AC5A4CB" w14:textId="77777777" w:rsidR="00A32688" w:rsidRPr="0096255C" w:rsidRDefault="00A32688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F7AB2F7" w14:textId="43FA82A9" w:rsidR="00EB39F4" w:rsidRDefault="00C62B53" w:rsidP="00C62B53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621089">
        <w:rPr>
          <w:rFonts w:ascii="Goudy Old Style" w:hAnsi="Goudy Old Style" w:cs="Arial"/>
          <w:i/>
        </w:rPr>
        <w:t>Tuesday Ju</w:t>
      </w:r>
      <w:r w:rsidR="00777528">
        <w:rPr>
          <w:rFonts w:ascii="Goudy Old Style" w:hAnsi="Goudy Old Style" w:cs="Arial"/>
          <w:i/>
        </w:rPr>
        <w:t>ly 16</w:t>
      </w:r>
      <w:r w:rsidR="00621089">
        <w:rPr>
          <w:rFonts w:ascii="Goudy Old Style" w:hAnsi="Goudy Old Style" w:cs="Arial"/>
          <w:i/>
        </w:rPr>
        <w:t>,</w:t>
      </w:r>
      <w:r w:rsidR="00CE776D">
        <w:rPr>
          <w:rFonts w:ascii="Goudy Old Style" w:hAnsi="Goudy Old Style" w:cs="Arial"/>
          <w:i/>
        </w:rPr>
        <w:t xml:space="preserve"> 2024 @ 7:00 pm.</w:t>
      </w:r>
    </w:p>
    <w:p w14:paraId="0F6B92EA" w14:textId="67A376A9" w:rsidR="00E20050" w:rsidRDefault="000F23E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</w:t>
      </w:r>
      <w:r w:rsidR="00621089">
        <w:rPr>
          <w:rFonts w:ascii="Goudy Old Style" w:hAnsi="Goudy Old Style" w:cs="Arial"/>
          <w:i/>
        </w:rPr>
        <w:t>n</w:t>
      </w:r>
      <w:r w:rsidR="00CE776D">
        <w:rPr>
          <w:rFonts w:ascii="Goudy Old Style" w:hAnsi="Goudy Old Style" w:cs="Arial"/>
          <w:i/>
        </w:rPr>
        <w:t>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CE776D">
        <w:rPr>
          <w:rFonts w:ascii="Goudy Old Style" w:hAnsi="Goudy Old Style" w:cs="Arial"/>
          <w:i/>
        </w:rPr>
        <w:t xml:space="preserve">Councillor Clay Stark, </w:t>
      </w:r>
      <w:r w:rsidR="00777528">
        <w:rPr>
          <w:rFonts w:ascii="Goudy Old Style" w:hAnsi="Goudy Old Style" w:cs="Arial"/>
          <w:i/>
        </w:rPr>
        <w:t xml:space="preserve">Councillor Kristi </w:t>
      </w:r>
      <w:r w:rsidR="00CE5C20">
        <w:rPr>
          <w:rFonts w:ascii="Goudy Old Style" w:hAnsi="Goudy Old Style" w:cs="Arial"/>
          <w:i/>
        </w:rPr>
        <w:t>Green, Councillor Tom Howe</w:t>
      </w:r>
      <w:r w:rsidR="00E20050">
        <w:rPr>
          <w:rFonts w:ascii="Goudy Old Style" w:hAnsi="Goudy Old Style" w:cs="Arial"/>
          <w:i/>
        </w:rPr>
        <w:t xml:space="preserve"> </w:t>
      </w:r>
      <w:r w:rsidR="00C62B53">
        <w:rPr>
          <w:rFonts w:ascii="Goudy Old Style" w:hAnsi="Goudy Old Style" w:cs="Arial"/>
          <w:i/>
        </w:rPr>
        <w:t xml:space="preserve">and CAO </w:t>
      </w:r>
      <w:r w:rsidR="00A41B13">
        <w:rPr>
          <w:rFonts w:ascii="Goudy Old Style" w:hAnsi="Goudy Old Style" w:cs="Arial"/>
          <w:i/>
        </w:rPr>
        <w:t xml:space="preserve">Anna Finlay </w:t>
      </w:r>
      <w:r w:rsidR="00C62B53">
        <w:rPr>
          <w:rFonts w:ascii="Goudy Old Style" w:hAnsi="Goudy Old Style" w:cs="Arial"/>
          <w:i/>
        </w:rPr>
        <w:t xml:space="preserve">were in attendance at the call to </w:t>
      </w:r>
      <w:r w:rsidR="009B14CC">
        <w:rPr>
          <w:rFonts w:ascii="Goudy Old Style" w:hAnsi="Goudy Old Style" w:cs="Arial"/>
          <w:i/>
        </w:rPr>
        <w:t>order</w:t>
      </w:r>
      <w:r w:rsidR="0031585B">
        <w:rPr>
          <w:rFonts w:ascii="Goudy Old Style" w:hAnsi="Goudy Old Style" w:cs="Arial"/>
          <w:i/>
        </w:rPr>
        <w:t>.</w:t>
      </w:r>
      <w:r w:rsidR="002666F4">
        <w:rPr>
          <w:rFonts w:ascii="Goudy Old Style" w:hAnsi="Goudy Old Style" w:cs="Arial"/>
          <w:i/>
        </w:rPr>
        <w:t xml:space="preserve"> </w:t>
      </w:r>
      <w:r w:rsidR="00CE5C20">
        <w:rPr>
          <w:rFonts w:ascii="Goudy Old Style" w:hAnsi="Goudy Old Style" w:cs="Arial"/>
          <w:i/>
        </w:rPr>
        <w:t xml:space="preserve">Councillor Steve Kowalski and Councillor Kari Wolitski Delayed. </w:t>
      </w:r>
      <w:r w:rsidR="00E1204E">
        <w:rPr>
          <w:rFonts w:ascii="Goudy Old Style" w:hAnsi="Goudy Old Style" w:cs="Arial"/>
          <w:i/>
        </w:rPr>
        <w:t xml:space="preserve">Councillor </w:t>
      </w:r>
      <w:r w:rsidR="00621089">
        <w:rPr>
          <w:rFonts w:ascii="Goudy Old Style" w:hAnsi="Goudy Old Style" w:cs="Arial"/>
          <w:i/>
        </w:rPr>
        <w:t xml:space="preserve">Grant Linn </w:t>
      </w:r>
      <w:r w:rsidR="00CE5C20">
        <w:rPr>
          <w:rFonts w:ascii="Goudy Old Style" w:hAnsi="Goudy Old Style" w:cs="Arial"/>
          <w:i/>
        </w:rPr>
        <w:t>was</w:t>
      </w:r>
      <w:r w:rsidR="00E1204E">
        <w:rPr>
          <w:rFonts w:ascii="Goudy Old Style" w:hAnsi="Goudy Old Style" w:cs="Arial"/>
          <w:i/>
        </w:rPr>
        <w:t xml:space="preserve"> absent. </w:t>
      </w:r>
    </w:p>
    <w:bookmarkEnd w:id="0"/>
    <w:p w14:paraId="073B97F0" w14:textId="77777777" w:rsidR="00E20050" w:rsidRDefault="00E20050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0D640830" w14:textId="2CEFD142" w:rsidR="00C62B53" w:rsidRDefault="002666F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</w:t>
      </w:r>
      <w:r w:rsidR="00483B71">
        <w:rPr>
          <w:rFonts w:ascii="Goudy Old Style" w:hAnsi="Goudy Old Style" w:cs="Arial"/>
          <w:i/>
        </w:rPr>
        <w:t>ts: None</w:t>
      </w:r>
    </w:p>
    <w:p w14:paraId="514CCD31" w14:textId="77777777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6DAED881" w14:textId="08436FE8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Delegates: </w:t>
      </w:r>
      <w:r w:rsidR="00CE776D">
        <w:rPr>
          <w:rFonts w:ascii="Goudy Old Style" w:hAnsi="Goudy Old Style" w:cs="Arial"/>
          <w:i/>
        </w:rPr>
        <w:t>none</w:t>
      </w:r>
    </w:p>
    <w:p w14:paraId="6205310A" w14:textId="77777777" w:rsidR="008F6734" w:rsidRDefault="008F6734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519ADEBF" w14:textId="0A4691D1" w:rsidR="00C62B53" w:rsidRDefault="00A41B1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</w:t>
      </w:r>
      <w:r w:rsidR="008F6734">
        <w:rPr>
          <w:rFonts w:ascii="Goudy Old Style" w:hAnsi="Goudy Old Style" w:cs="Arial"/>
          <w:i/>
        </w:rPr>
        <w:t xml:space="preserve">Greg Foreman </w:t>
      </w:r>
      <w:r w:rsidR="00C62B53">
        <w:rPr>
          <w:rFonts w:ascii="Goudy Old Style" w:hAnsi="Goudy Old Style" w:cs="Arial"/>
          <w:i/>
        </w:rPr>
        <w:t xml:space="preserve">called the meeting to order at </w:t>
      </w:r>
      <w:r w:rsidR="00E1204E">
        <w:rPr>
          <w:rFonts w:ascii="Goudy Old Style" w:hAnsi="Goudy Old Style" w:cs="Arial"/>
          <w:i/>
        </w:rPr>
        <w:t>7:0</w:t>
      </w:r>
      <w:r w:rsidR="001E36C0">
        <w:rPr>
          <w:rFonts w:ascii="Goudy Old Style" w:hAnsi="Goudy Old Style" w:cs="Arial"/>
          <w:i/>
        </w:rPr>
        <w:t>1</w:t>
      </w:r>
      <w:r w:rsidR="00C62B53">
        <w:rPr>
          <w:rFonts w:ascii="Goudy Old Style" w:hAnsi="Goudy Old Style" w:cs="Arial"/>
          <w:i/>
        </w:rPr>
        <w:t xml:space="preserve"> p.m.</w:t>
      </w:r>
    </w:p>
    <w:p w14:paraId="1E387927" w14:textId="77777777" w:rsidR="00AC093B" w:rsidRDefault="00AC093B" w:rsidP="00C62B53">
      <w:pPr>
        <w:spacing w:after="0" w:line="240" w:lineRule="auto"/>
        <w:rPr>
          <w:b/>
        </w:rPr>
      </w:pPr>
    </w:p>
    <w:p w14:paraId="2E3614B2" w14:textId="356594B0" w:rsidR="00CE776D" w:rsidRPr="009B14CC" w:rsidRDefault="00C62B53" w:rsidP="004B3FE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</w:p>
    <w:p w14:paraId="4C1A9C6E" w14:textId="030E2AEE" w:rsidR="00C62B53" w:rsidRDefault="00351F44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777528">
        <w:rPr>
          <w:rFonts w:cs="Calibri"/>
        </w:rPr>
        <w:t>92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 w:rsidR="001E36C0">
        <w:rPr>
          <w:rFonts w:cs="Calibri"/>
        </w:rPr>
        <w:t>Mayor Foreman</w:t>
      </w:r>
      <w:r w:rsidR="00F318D8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 agenda be adopted as presented</w:t>
      </w:r>
      <w:r w:rsidR="00C62B53">
        <w:rPr>
          <w:rFonts w:cs="Calibri"/>
        </w:rPr>
        <w:t>.</w:t>
      </w:r>
    </w:p>
    <w:p w14:paraId="33EFF98F" w14:textId="2AE3E6B1" w:rsidR="00C62B53" w:rsidRDefault="00C62B53" w:rsidP="00924C47">
      <w:pPr>
        <w:spacing w:after="0" w:line="240" w:lineRule="auto"/>
        <w:ind w:left="1134" w:hanging="1134"/>
        <w:rPr>
          <w:rFonts w:cs="Calibri"/>
        </w:rPr>
      </w:pPr>
    </w:p>
    <w:p w14:paraId="1845B560" w14:textId="6EB36C42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874AB0">
        <w:rPr>
          <w:rFonts w:cs="Calibri"/>
        </w:rPr>
        <w:t xml:space="preserve"> </w:t>
      </w:r>
    </w:p>
    <w:p w14:paraId="77903405" w14:textId="77777777" w:rsidR="00F8645F" w:rsidRPr="00733269" w:rsidRDefault="00F8645F" w:rsidP="004B3FEF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1702B779" w14:textId="77777777" w:rsidR="00C62B53" w:rsidRDefault="00C62B53" w:rsidP="004B3FEF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5E456C14" w14:textId="23CD39F5" w:rsidR="00C62B53" w:rsidRDefault="00351F44" w:rsidP="005E7880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E36C0">
        <w:rPr>
          <w:rFonts w:cs="Calibri"/>
        </w:rPr>
        <w:t>93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  <w:t xml:space="preserve">Councillor </w:t>
      </w:r>
      <w:r w:rsidR="001E36C0">
        <w:rPr>
          <w:rFonts w:cs="Calibri"/>
        </w:rPr>
        <w:t>Howe</w:t>
      </w:r>
      <w:r w:rsidR="00684FC1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C62B53">
        <w:rPr>
          <w:rFonts w:cs="Calibri"/>
        </w:rPr>
        <w:t xml:space="preserve"> the minutes of the regular meeting</w:t>
      </w:r>
      <w:r w:rsidR="00777528">
        <w:rPr>
          <w:rFonts w:cs="Calibri"/>
        </w:rPr>
        <w:t>s</w:t>
      </w:r>
      <w:r w:rsidR="00C62B53">
        <w:rPr>
          <w:rFonts w:cs="Calibri"/>
        </w:rPr>
        <w:t xml:space="preserve"> of Council held </w:t>
      </w:r>
      <w:r w:rsidR="00B939EE">
        <w:rPr>
          <w:rFonts w:cs="Calibri"/>
        </w:rPr>
        <w:t xml:space="preserve">on </w:t>
      </w:r>
      <w:r w:rsidR="003515F6">
        <w:rPr>
          <w:rFonts w:cs="Calibri"/>
        </w:rPr>
        <w:t>May 22</w:t>
      </w:r>
      <w:r w:rsidR="00874AB0">
        <w:rPr>
          <w:rFonts w:cs="Calibri"/>
        </w:rPr>
        <w:t>, 202</w:t>
      </w:r>
      <w:r w:rsidR="000974C1">
        <w:rPr>
          <w:rFonts w:cs="Calibri"/>
        </w:rPr>
        <w:t>4</w:t>
      </w:r>
      <w:r w:rsidR="00C66BC1">
        <w:rPr>
          <w:rFonts w:cs="Calibri"/>
        </w:rPr>
        <w:t xml:space="preserve"> </w:t>
      </w:r>
      <w:r w:rsidR="005444E4">
        <w:rPr>
          <w:rFonts w:cs="Calibri"/>
        </w:rPr>
        <w:t xml:space="preserve"> </w:t>
      </w:r>
      <w:r w:rsidR="00777528">
        <w:rPr>
          <w:rFonts w:cs="Calibri"/>
        </w:rPr>
        <w:t xml:space="preserve">and June 11, 2024 </w:t>
      </w:r>
      <w:r w:rsidR="005444E4">
        <w:rPr>
          <w:rFonts w:cs="Calibri"/>
        </w:rPr>
        <w:t>be</w:t>
      </w:r>
      <w:r w:rsidR="00777528">
        <w:rPr>
          <w:rFonts w:cs="Calibri"/>
        </w:rPr>
        <w:t xml:space="preserve"> approved as presented.</w:t>
      </w:r>
    </w:p>
    <w:p w14:paraId="28503447" w14:textId="77777777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</w:p>
    <w:p w14:paraId="62953F87" w14:textId="49522071" w:rsidR="00684FC1" w:rsidRDefault="00C62B53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>
        <w:rPr>
          <w:rFonts w:cs="Calibri"/>
        </w:rPr>
        <w:t xml:space="preserve"> </w:t>
      </w:r>
    </w:p>
    <w:p w14:paraId="49C70BF9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357E117B" w14:textId="4936DE98" w:rsidR="00C62B53" w:rsidRDefault="005E7880" w:rsidP="004B3FEF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81C2AE8" w14:textId="40AD3C73" w:rsidR="002666F4" w:rsidRDefault="00B6558B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E36C0">
        <w:rPr>
          <w:rFonts w:cs="Calibri"/>
        </w:rPr>
        <w:t>94</w:t>
      </w:r>
      <w:r w:rsidR="00874AB0">
        <w:rPr>
          <w:rFonts w:cs="Calibri"/>
        </w:rPr>
        <w:t>/24</w:t>
      </w:r>
      <w:r w:rsidR="002666F4">
        <w:rPr>
          <w:rFonts w:cs="Calibri"/>
        </w:rPr>
        <w:tab/>
        <w:t xml:space="preserve">Councillor </w:t>
      </w:r>
      <w:r w:rsidR="001E36C0">
        <w:rPr>
          <w:rFonts w:cs="Calibri"/>
        </w:rPr>
        <w:t>Green</w:t>
      </w:r>
      <w:r w:rsidR="005E7880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F504E5">
        <w:rPr>
          <w:rFonts w:cs="Calibri"/>
        </w:rPr>
        <w:t xml:space="preserve"> the</w:t>
      </w:r>
      <w:r w:rsidR="000E722C">
        <w:rPr>
          <w:rFonts w:cs="Calibri"/>
        </w:rPr>
        <w:t xml:space="preserve"> correspondence</w:t>
      </w:r>
      <w:r w:rsidR="005444E4">
        <w:rPr>
          <w:rFonts w:cs="Calibri"/>
        </w:rPr>
        <w:t xml:space="preserve"> </w:t>
      </w:r>
      <w:r w:rsidR="005F4F7B">
        <w:rPr>
          <w:rFonts w:cs="Calibri"/>
        </w:rPr>
        <w:t>be acknowledged and filed as presented.</w:t>
      </w:r>
    </w:p>
    <w:p w14:paraId="56BA3DD9" w14:textId="6A1F7FB1" w:rsidR="002666F4" w:rsidRDefault="002666F4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94A85D0" w14:textId="38D47325" w:rsidR="00EF3B62" w:rsidRDefault="002666F4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 w:rsidRPr="000974C1">
        <w:rPr>
          <w:rFonts w:cs="Calibri"/>
        </w:rPr>
        <w:t xml:space="preserve"> </w:t>
      </w:r>
      <w:bookmarkEnd w:id="1"/>
    </w:p>
    <w:p w14:paraId="02BDA841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79455859" w14:textId="76909497" w:rsidR="00D431BF" w:rsidRDefault="00C45672" w:rsidP="00476A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1E1DBCE7" w14:textId="37F32C82" w:rsidR="006251BA" w:rsidRDefault="00B6558B" w:rsidP="00EF3B6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E36C0">
        <w:rPr>
          <w:rFonts w:cs="Calibri"/>
        </w:rPr>
        <w:t>95</w:t>
      </w:r>
      <w:r w:rsidR="00874AB0">
        <w:rPr>
          <w:rFonts w:cs="Calibri"/>
        </w:rPr>
        <w:t>/24</w:t>
      </w:r>
      <w:r w:rsidR="00EF3B62">
        <w:rPr>
          <w:rFonts w:cs="Calibri"/>
          <w:b/>
          <w:bCs/>
        </w:rPr>
        <w:tab/>
      </w:r>
      <w:r w:rsidR="00EF3B62" w:rsidRPr="00EF3B62">
        <w:rPr>
          <w:rFonts w:cs="Calibri"/>
        </w:rPr>
        <w:t xml:space="preserve">Councillor </w:t>
      </w:r>
      <w:r w:rsidR="001E36C0">
        <w:rPr>
          <w:rFonts w:cs="Calibri"/>
        </w:rPr>
        <w:t>Stark</w:t>
      </w:r>
      <w:r w:rsidR="002666F4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 xml:space="preserve">That </w:t>
      </w:r>
      <w:r w:rsidR="002666F4">
        <w:rPr>
          <w:rFonts w:cs="Calibri"/>
        </w:rPr>
        <w:t>the manage</w:t>
      </w:r>
      <w:r w:rsidR="005F4F7B">
        <w:rPr>
          <w:rFonts w:cs="Calibri"/>
        </w:rPr>
        <w:t>r</w:t>
      </w:r>
      <w:r w:rsidR="002666F4">
        <w:rPr>
          <w:rFonts w:cs="Calibri"/>
        </w:rPr>
        <w:t xml:space="preserve"> report</w:t>
      </w:r>
      <w:r w:rsidR="005F4F7B">
        <w:rPr>
          <w:rFonts w:cs="Calibri"/>
        </w:rPr>
        <w:t>s</w:t>
      </w:r>
      <w:r w:rsidR="005444E4">
        <w:rPr>
          <w:rFonts w:cs="Calibri"/>
        </w:rPr>
        <w:t xml:space="preserve"> be accepted </w:t>
      </w:r>
      <w:r w:rsidR="006E2771">
        <w:rPr>
          <w:rFonts w:cs="Calibri"/>
        </w:rPr>
        <w:t>as presented</w:t>
      </w:r>
      <w:r w:rsidR="00FD4473">
        <w:rPr>
          <w:rFonts w:cs="Calibri"/>
        </w:rPr>
        <w:t>.</w:t>
      </w:r>
    </w:p>
    <w:p w14:paraId="3188E946" w14:textId="7124D6A5" w:rsidR="00EB39F4" w:rsidRDefault="00EB39F4" w:rsidP="00266F9C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5950BCAE" w14:textId="78BAFEF8" w:rsidR="00D431BF" w:rsidRDefault="00EB39F4" w:rsidP="00072F82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 w:rsidR="00266F9C">
        <w:rPr>
          <w:i/>
          <w:iCs/>
        </w:rPr>
        <w:tab/>
      </w:r>
      <w:r>
        <w:t>CARRIED</w:t>
      </w:r>
      <w:r w:rsidR="000974C1" w:rsidRPr="000974C1">
        <w:rPr>
          <w:rFonts w:cs="Calibri"/>
        </w:rPr>
        <w:t xml:space="preserve"> </w:t>
      </w:r>
    </w:p>
    <w:p w14:paraId="783D6B28" w14:textId="77777777" w:rsidR="00B6558B" w:rsidRDefault="00B6558B" w:rsidP="00072F82">
      <w:pPr>
        <w:pStyle w:val="NoSpacing"/>
        <w:ind w:left="1134" w:hanging="1440"/>
        <w:rPr>
          <w:rFonts w:eastAsiaTheme="minorHAnsi"/>
          <w:i/>
          <w:iCs/>
        </w:rPr>
      </w:pPr>
    </w:p>
    <w:p w14:paraId="69A3AE92" w14:textId="77777777" w:rsidR="00EF3B62" w:rsidRDefault="00EF3B62" w:rsidP="00EF3B62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2" w:name="_Hlk131062805"/>
      <w:r>
        <w:rPr>
          <w:rFonts w:cs="Calibri"/>
          <w:b/>
          <w:bCs/>
        </w:rPr>
        <w:t>WATER SAMPLES AND REPORTS</w:t>
      </w:r>
    </w:p>
    <w:p w14:paraId="476D1418" w14:textId="518A5895" w:rsidR="00EF3B62" w:rsidRDefault="00F504E5" w:rsidP="00EF3B6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1</w:t>
      </w:r>
      <w:r w:rsidR="001E36C0">
        <w:rPr>
          <w:rFonts w:eastAsiaTheme="minorHAnsi"/>
        </w:rPr>
        <w:t>96</w:t>
      </w:r>
      <w:r w:rsidR="00874AB0">
        <w:rPr>
          <w:rFonts w:eastAsiaTheme="minorHAnsi"/>
        </w:rPr>
        <w:t>/24</w:t>
      </w:r>
      <w:r w:rsidR="00EF3B62">
        <w:rPr>
          <w:rFonts w:eastAsiaTheme="minorHAnsi"/>
        </w:rPr>
        <w:tab/>
      </w:r>
      <w:r w:rsidR="001E36C0">
        <w:rPr>
          <w:rFonts w:cs="Calibri"/>
        </w:rPr>
        <w:t>Councillor Green</w:t>
      </w:r>
      <w:r w:rsidR="00874AB0">
        <w:rPr>
          <w:rFonts w:cs="Calibri"/>
        </w:rPr>
        <w:t xml:space="preserve"> </w:t>
      </w:r>
      <w:r w:rsidR="005444E4">
        <w:rPr>
          <w:rFonts w:cs="Calibri"/>
        </w:rPr>
        <w:t>– That</w:t>
      </w:r>
      <w:r w:rsidR="000E722C">
        <w:rPr>
          <w:rFonts w:cs="Calibri"/>
        </w:rPr>
        <w:t xml:space="preserve"> the </w:t>
      </w:r>
      <w:r w:rsidR="00053B43">
        <w:rPr>
          <w:rFonts w:cs="Calibri"/>
        </w:rPr>
        <w:t>chlorine and turbidity</w:t>
      </w:r>
      <w:r w:rsidR="00072F82">
        <w:rPr>
          <w:rFonts w:cs="Calibri"/>
        </w:rPr>
        <w:t xml:space="preserve"> report and</w:t>
      </w:r>
      <w:r w:rsidR="00053B43">
        <w:rPr>
          <w:rFonts w:cs="Calibri"/>
        </w:rPr>
        <w:t xml:space="preserve"> bacteriological water samples report</w:t>
      </w:r>
      <w:r w:rsidR="004B14FE">
        <w:rPr>
          <w:rFonts w:cs="Calibri"/>
        </w:rPr>
        <w:t>s</w:t>
      </w:r>
      <w:r w:rsidR="00053B43">
        <w:rPr>
          <w:rFonts w:cs="Calibri"/>
        </w:rPr>
        <w:t xml:space="preserve"> for</w:t>
      </w:r>
      <w:r w:rsidR="006E2771">
        <w:rPr>
          <w:rFonts w:cs="Calibri"/>
        </w:rPr>
        <w:t xml:space="preserve"> </w:t>
      </w:r>
      <w:r w:rsidR="001E36C0">
        <w:rPr>
          <w:rFonts w:cs="Calibri"/>
        </w:rPr>
        <w:t>June</w:t>
      </w:r>
      <w:r w:rsidR="005444E4">
        <w:rPr>
          <w:rFonts w:cs="Calibri"/>
        </w:rPr>
        <w:t xml:space="preserve"> be accepted</w:t>
      </w:r>
      <w:r w:rsidR="000E722C">
        <w:rPr>
          <w:rFonts w:cs="Calibri"/>
        </w:rPr>
        <w:t xml:space="preserve"> as presented.</w:t>
      </w:r>
    </w:p>
    <w:p w14:paraId="3EA8BCA1" w14:textId="77777777" w:rsidR="00EF3B62" w:rsidRDefault="00EF3B62" w:rsidP="00EF3B62">
      <w:pPr>
        <w:spacing w:after="0" w:line="240" w:lineRule="auto"/>
        <w:ind w:left="1134" w:hanging="1134"/>
        <w:rPr>
          <w:rFonts w:eastAsiaTheme="minorHAnsi"/>
        </w:rPr>
      </w:pPr>
    </w:p>
    <w:p w14:paraId="14A05B1E" w14:textId="57AF3CC4" w:rsidR="00C80EF4" w:rsidRDefault="00EF3B62" w:rsidP="00072F8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ab/>
        <w:t>CARRIED</w:t>
      </w:r>
      <w:r w:rsidR="00272471" w:rsidRPr="00272471">
        <w:rPr>
          <w:rFonts w:eastAsiaTheme="minorHAnsi"/>
        </w:rPr>
        <w:t xml:space="preserve"> </w:t>
      </w:r>
      <w:bookmarkEnd w:id="2"/>
    </w:p>
    <w:p w14:paraId="5446B1B8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575A757A" w14:textId="1BC618C4" w:rsidR="00FF412B" w:rsidRDefault="00332401" w:rsidP="004B3FE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 w:rsidR="00FF412B">
        <w:rPr>
          <w:rFonts w:cs="Calibri"/>
          <w:b/>
          <w:bCs/>
        </w:rPr>
        <w:t xml:space="preserve">INANCIAL REPORTS  </w:t>
      </w:r>
    </w:p>
    <w:p w14:paraId="046B5D7D" w14:textId="0A0E96D4" w:rsidR="00C62B53" w:rsidRDefault="00F504E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E36C0">
        <w:rPr>
          <w:rFonts w:cs="Calibri"/>
        </w:rPr>
        <w:t>97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1E36C0">
        <w:rPr>
          <w:rFonts w:cs="Calibri"/>
        </w:rPr>
        <w:t>Mayor Foreman</w:t>
      </w:r>
      <w:r w:rsidR="009D7307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</w:t>
      </w:r>
      <w:r w:rsidR="009D7307">
        <w:rPr>
          <w:rFonts w:cs="Calibri"/>
        </w:rPr>
        <w:t xml:space="preserve"> staff report</w:t>
      </w:r>
      <w:r w:rsidR="005444E4">
        <w:rPr>
          <w:rFonts w:cs="Calibri"/>
        </w:rPr>
        <w:t xml:space="preserve"> </w:t>
      </w:r>
      <w:r w:rsidR="009703BD">
        <w:rPr>
          <w:rFonts w:cs="Calibri"/>
        </w:rPr>
        <w:t xml:space="preserve">and Bank Reconciliations for </w:t>
      </w:r>
      <w:r w:rsidR="001E36C0">
        <w:rPr>
          <w:rFonts w:cs="Calibri"/>
        </w:rPr>
        <w:t>June</w:t>
      </w:r>
      <w:r w:rsidR="005444E4">
        <w:rPr>
          <w:rFonts w:cs="Calibri"/>
        </w:rPr>
        <w:t xml:space="preserve"> be approved as presented. Also</w:t>
      </w:r>
      <w:r w:rsidR="00071370">
        <w:rPr>
          <w:rFonts w:cs="Calibri"/>
        </w:rPr>
        <w:t>,</w:t>
      </w:r>
      <w:r w:rsidR="005444E4">
        <w:rPr>
          <w:rFonts w:cs="Calibri"/>
        </w:rPr>
        <w:t xml:space="preserve"> that the Financial Summary for</w:t>
      </w:r>
      <w:r w:rsidR="001E36C0">
        <w:rPr>
          <w:rFonts w:cs="Calibri"/>
        </w:rPr>
        <w:t xml:space="preserve"> June</w:t>
      </w:r>
      <w:r w:rsidR="005444E4">
        <w:rPr>
          <w:rFonts w:cs="Calibri"/>
        </w:rPr>
        <w:t xml:space="preserve"> be approved and attached to and form part of the minutes.</w:t>
      </w:r>
    </w:p>
    <w:p w14:paraId="0D11E09D" w14:textId="77777777" w:rsidR="00B912F6" w:rsidRDefault="00C62B53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40D13AE5" w14:textId="58B29FF4" w:rsidR="00C62B53" w:rsidRDefault="00B912F6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  <w:r w:rsidR="000974C1" w:rsidRPr="000974C1">
        <w:rPr>
          <w:rFonts w:cs="Calibri"/>
        </w:rPr>
        <w:t xml:space="preserve"> </w:t>
      </w:r>
    </w:p>
    <w:p w14:paraId="274895FC" w14:textId="77777777" w:rsidR="00BF524B" w:rsidRDefault="00BF524B" w:rsidP="004B3FEF">
      <w:pPr>
        <w:spacing w:after="0" w:line="240" w:lineRule="auto"/>
        <w:rPr>
          <w:rFonts w:cs="Calibri"/>
          <w:b/>
          <w:bCs/>
        </w:rPr>
      </w:pPr>
    </w:p>
    <w:p w14:paraId="350B796C" w14:textId="2C3C7B07" w:rsidR="00FF412B" w:rsidRDefault="00FF412B" w:rsidP="004B3FEF">
      <w:pPr>
        <w:spacing w:after="0" w:line="240" w:lineRule="auto"/>
        <w:rPr>
          <w:rFonts w:cs="Calibri"/>
          <w:b/>
          <w:bCs/>
        </w:rPr>
      </w:pPr>
      <w:bookmarkStart w:id="3" w:name="_Hlk150422291"/>
      <w:r>
        <w:rPr>
          <w:rFonts w:cs="Calibri"/>
          <w:b/>
          <w:bCs/>
        </w:rPr>
        <w:t>ACCOUNTS FOR APPROVAL</w:t>
      </w:r>
    </w:p>
    <w:p w14:paraId="1E2A944C" w14:textId="25A87995" w:rsidR="000E47C6" w:rsidRDefault="00F54105" w:rsidP="000E47C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69076C">
        <w:rPr>
          <w:rFonts w:cs="Calibri"/>
        </w:rPr>
        <w:t>98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69076C">
        <w:t>Councillor Green</w:t>
      </w:r>
      <w:r w:rsidR="00FF412B" w:rsidRPr="0069742C"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 xml:space="preserve"> That </w:t>
      </w:r>
      <w:r w:rsidR="00FF412B">
        <w:rPr>
          <w:rFonts w:cs="Calibri"/>
        </w:rPr>
        <w:t xml:space="preserve">the List of Accounts for Approval </w:t>
      </w:r>
      <w:bookmarkEnd w:id="3"/>
      <w:r w:rsidR="00734A20">
        <w:rPr>
          <w:rFonts w:cs="Calibri"/>
        </w:rPr>
        <w:t>for</w:t>
      </w:r>
      <w:r w:rsidR="00071370">
        <w:rPr>
          <w:rFonts w:cs="Calibri"/>
        </w:rPr>
        <w:t xml:space="preserve"> </w:t>
      </w:r>
      <w:r w:rsidR="00A464AF">
        <w:rPr>
          <w:rFonts w:cs="Calibri"/>
        </w:rPr>
        <w:t xml:space="preserve">consisting of AP Batch </w:t>
      </w:r>
      <w:r w:rsidR="00D25D8D">
        <w:rPr>
          <w:rFonts w:cs="Calibri"/>
        </w:rPr>
        <w:t>2024-000</w:t>
      </w:r>
      <w:r w:rsidR="0069076C">
        <w:rPr>
          <w:rFonts w:cs="Calibri"/>
        </w:rPr>
        <w:t>60</w:t>
      </w:r>
      <w:r w:rsidR="00D25D8D">
        <w:rPr>
          <w:rFonts w:cs="Calibri"/>
        </w:rPr>
        <w:t xml:space="preserve"> to 2024-</w:t>
      </w:r>
      <w:r w:rsidR="00A065A4">
        <w:rPr>
          <w:rFonts w:cs="Calibri"/>
        </w:rPr>
        <w:t>000</w:t>
      </w:r>
      <w:r w:rsidR="0069076C">
        <w:rPr>
          <w:rFonts w:cs="Calibri"/>
        </w:rPr>
        <w:t>66</w:t>
      </w:r>
      <w:r w:rsidR="00BC2E15">
        <w:rPr>
          <w:rFonts w:cs="Calibri"/>
        </w:rPr>
        <w:t xml:space="preserve"> totaling $</w:t>
      </w:r>
      <w:r w:rsidR="0069076C">
        <w:rPr>
          <w:rFonts w:cs="Calibri"/>
        </w:rPr>
        <w:t>64020.13</w:t>
      </w:r>
      <w:r w:rsidR="00734A20">
        <w:rPr>
          <w:rFonts w:cs="Calibri"/>
        </w:rPr>
        <w:t xml:space="preserve"> be approved</w:t>
      </w:r>
      <w:r w:rsidR="00071370">
        <w:rPr>
          <w:rFonts w:cs="Calibri"/>
        </w:rPr>
        <w:t>,</w:t>
      </w:r>
      <w:r w:rsidR="00734A20">
        <w:rPr>
          <w:rFonts w:cs="Calibri"/>
        </w:rPr>
        <w:t xml:space="preserve"> and that these be attached to and form part of the minutes.</w:t>
      </w:r>
    </w:p>
    <w:p w14:paraId="2C0A6136" w14:textId="5EEB7FE6" w:rsidR="00FF412B" w:rsidRDefault="00C62B53" w:rsidP="006355E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54AC7CFF" w14:textId="1CDAA0F9" w:rsidR="00C62B53" w:rsidRDefault="00FF412B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</w:p>
    <w:p w14:paraId="5674F88C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029140D" w14:textId="5813C50E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NO. 0</w:t>
      </w:r>
      <w:r w:rsidR="0069076C">
        <w:rPr>
          <w:rFonts w:cs="Calibri"/>
          <w:b/>
          <w:bCs/>
        </w:rPr>
        <w:t>9/24</w:t>
      </w:r>
    </w:p>
    <w:p w14:paraId="25D39E47" w14:textId="32501A99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69076C">
        <w:rPr>
          <w:rFonts w:cs="Calibri"/>
        </w:rPr>
        <w:t>99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69076C">
        <w:rPr>
          <w:rFonts w:cs="Calibri"/>
        </w:rPr>
        <w:t>Green</w:t>
      </w:r>
      <w:r>
        <w:rPr>
          <w:rFonts w:cs="Calibri"/>
        </w:rPr>
        <w:t xml:space="preserve"> – That Bylaw No. 0</w:t>
      </w:r>
      <w:r w:rsidR="0069076C">
        <w:rPr>
          <w:rFonts w:cs="Calibri"/>
        </w:rPr>
        <w:t>9</w:t>
      </w:r>
      <w:r w:rsidR="00163718">
        <w:rPr>
          <w:rFonts w:cs="Calibri"/>
        </w:rPr>
        <w:t xml:space="preserve">/24, a Bylaw to </w:t>
      </w:r>
      <w:r w:rsidR="0069076C">
        <w:rPr>
          <w:rFonts w:cs="Calibri"/>
        </w:rPr>
        <w:t>Provide for Entering into a Tax Exemption Agreement with Bryan and Susan Howe for the Purposes of Economic Development.</w:t>
      </w:r>
    </w:p>
    <w:p w14:paraId="5146AFB3" w14:textId="77777777" w:rsidR="0069076C" w:rsidRDefault="0069076C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D484F35" w14:textId="7D434AE2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69076C">
        <w:rPr>
          <w:rFonts w:cs="Calibri"/>
        </w:rPr>
        <w:t>DEFEATED</w:t>
      </w:r>
    </w:p>
    <w:p w14:paraId="3DB0419A" w14:textId="77777777" w:rsidR="00433FB9" w:rsidRDefault="00433FB9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CE27A60" w14:textId="77777777" w:rsidR="00433FB9" w:rsidRDefault="00433FB9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F80F2A0" w14:textId="77777777" w:rsidR="00A31D26" w:rsidRDefault="00A31D26" w:rsidP="0069076C">
      <w:pPr>
        <w:tabs>
          <w:tab w:val="center" w:pos="0"/>
        </w:tabs>
        <w:spacing w:after="0" w:line="240" w:lineRule="auto"/>
        <w:rPr>
          <w:rFonts w:cs="Calibri"/>
        </w:rPr>
      </w:pPr>
    </w:p>
    <w:p w14:paraId="2DDABE77" w14:textId="310BE009" w:rsidR="0069076C" w:rsidRDefault="0069076C" w:rsidP="0069076C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OFFICE SPACE RENTAL</w:t>
      </w:r>
    </w:p>
    <w:p w14:paraId="0BA87BDF" w14:textId="037A47AC" w:rsidR="0069076C" w:rsidRDefault="0069076C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200/24</w:t>
      </w:r>
      <w:r>
        <w:rPr>
          <w:rFonts w:cs="Calibri"/>
        </w:rPr>
        <w:tab/>
        <w:t xml:space="preserve">Councillor Howe – </w:t>
      </w:r>
      <w:r w:rsidR="00EC0600">
        <w:rPr>
          <w:rFonts w:cs="Calibri"/>
        </w:rPr>
        <w:t xml:space="preserve">That the front office located at 316 Main Street, Mossbank, be rented out to Darren Wolitski for $200 per month as </w:t>
      </w:r>
      <w:r w:rsidR="00EC2F7F">
        <w:rPr>
          <w:rFonts w:cs="Calibri"/>
        </w:rPr>
        <w:t>detailed</w:t>
      </w:r>
      <w:r w:rsidR="00EC0600">
        <w:rPr>
          <w:rFonts w:cs="Calibri"/>
        </w:rPr>
        <w:t xml:space="preserve"> in the commercial lease agreement that will become be attached to and become part of these minutes. </w:t>
      </w:r>
    </w:p>
    <w:p w14:paraId="59A4DA00" w14:textId="77777777" w:rsidR="0069076C" w:rsidRDefault="0069076C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44C107D" w14:textId="25918E0E" w:rsidR="0069076C" w:rsidRDefault="0069076C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EC0600">
        <w:rPr>
          <w:rFonts w:cs="Calibri"/>
        </w:rPr>
        <w:t>CARRIED</w:t>
      </w:r>
    </w:p>
    <w:p w14:paraId="0E949EAE" w14:textId="77777777" w:rsidR="00EC0600" w:rsidRDefault="00EC0600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78DECF" w14:textId="0C5D82F6" w:rsidR="00EC0600" w:rsidRDefault="00EC2F7F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HALL FURANCE</w:t>
      </w:r>
    </w:p>
    <w:p w14:paraId="1366B87B" w14:textId="437D102D" w:rsidR="00EC2F7F" w:rsidRDefault="00EC2F7F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201/24</w:t>
      </w:r>
      <w:r>
        <w:rPr>
          <w:rFonts w:cs="Calibri"/>
        </w:rPr>
        <w:tab/>
        <w:t>Councillor Stark – That the hall furnace be replaced with a Weatherking Furnace by Rasmussen Plumbing for $7372.68 and that this cost be split evenly between RM 102, RM 103 and the Town of Mossbank.</w:t>
      </w:r>
    </w:p>
    <w:p w14:paraId="1A3CE82A" w14:textId="77777777" w:rsidR="00EC2F7F" w:rsidRDefault="00EC2F7F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E19723B" w14:textId="49091FD1" w:rsidR="00EC2F7F" w:rsidRDefault="00EC2F7F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B04AE69" w14:textId="0368CB75" w:rsidR="00DB75D7" w:rsidRDefault="00DB75D7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58B4E6" w14:textId="46D27971" w:rsidR="00DB75D7" w:rsidRPr="00DB75D7" w:rsidRDefault="00DB75D7" w:rsidP="0069076C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DB75D7">
        <w:rPr>
          <w:rFonts w:cs="Calibri"/>
          <w:i/>
          <w:iCs/>
        </w:rPr>
        <w:t>Councillor Kowalski joined the meeting at 8:22pm</w:t>
      </w:r>
    </w:p>
    <w:p w14:paraId="7649123E" w14:textId="77777777" w:rsidR="00D42B90" w:rsidRDefault="00D42B90" w:rsidP="00D42B90">
      <w:pPr>
        <w:tabs>
          <w:tab w:val="center" w:pos="0"/>
        </w:tabs>
        <w:spacing w:after="0" w:line="240" w:lineRule="auto"/>
        <w:rPr>
          <w:rFonts w:cs="Calibri"/>
        </w:rPr>
      </w:pPr>
    </w:p>
    <w:p w14:paraId="1BEC8869" w14:textId="137156F0" w:rsidR="00D42B90" w:rsidRDefault="00D42B9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 – ENGINEERING</w:t>
      </w:r>
    </w:p>
    <w:p w14:paraId="3D2DF708" w14:textId="141AAD53" w:rsidR="00D42B90" w:rsidRDefault="00D42B90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202/24</w:t>
      </w:r>
      <w:r w:rsidRPr="00D42B90">
        <w:rPr>
          <w:rFonts w:cs="Calibri"/>
        </w:rPr>
        <w:t xml:space="preserve"> </w:t>
      </w:r>
      <w:r>
        <w:rPr>
          <w:rFonts w:cs="Calibri"/>
        </w:rPr>
        <w:tab/>
        <w:t xml:space="preserve">Councillor Green – That Urban systems be hired for advisory services related to the </w:t>
      </w:r>
      <w:r w:rsidR="006A76A5">
        <w:rPr>
          <w:rFonts w:cs="Calibri"/>
        </w:rPr>
        <w:t>development of the Centennial Drive Expansion subdivision with a $5000.00 spending cap in place.</w:t>
      </w:r>
    </w:p>
    <w:p w14:paraId="4003318B" w14:textId="77777777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26E08B4" w14:textId="4BB952FC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3AA14B4" w14:textId="77777777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33D955E" w14:textId="775EA288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203/24</w:t>
      </w:r>
      <w:r>
        <w:rPr>
          <w:rFonts w:cs="Calibri"/>
        </w:rPr>
        <w:tab/>
        <w:t>Councillor Green – that Landworks Civil Engineering be hired to complete a topographic survey update and design drawings for lot grading and road design at a cost of $9424.00.</w:t>
      </w:r>
    </w:p>
    <w:p w14:paraId="5E9D4C7C" w14:textId="77777777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1507832" w14:textId="6609B6F1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768F871" w14:textId="77777777" w:rsidR="00DB75D7" w:rsidRDefault="00DB75D7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43FB588" w14:textId="455E127D" w:rsidR="00DB75D7" w:rsidRDefault="00DB75D7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Councillor Wolitski joined the meeting at 8:30pm</w:t>
      </w:r>
    </w:p>
    <w:p w14:paraId="00578EF5" w14:textId="77777777" w:rsidR="00DB75D7" w:rsidRDefault="00DB75D7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2BF60546" w14:textId="11A33801" w:rsidR="00DB75D7" w:rsidRPr="00DB75D7" w:rsidRDefault="00DB75D7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Councillor Wolitski declared a conflict of interest and left the meeting at 8:40pm</w:t>
      </w:r>
    </w:p>
    <w:p w14:paraId="54764486" w14:textId="77777777" w:rsidR="006A76A5" w:rsidRDefault="006A76A5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2126FA" w14:textId="1AD69659" w:rsidR="006A76A5" w:rsidRDefault="00DB75D7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LOT PURCHASE – LOTS 1</w:t>
      </w:r>
      <w:r w:rsidR="004F0B9B">
        <w:rPr>
          <w:rFonts w:cs="Calibri"/>
          <w:b/>
          <w:bCs/>
        </w:rPr>
        <w:t>-</w:t>
      </w:r>
      <w:r>
        <w:rPr>
          <w:rFonts w:cs="Calibri"/>
          <w:b/>
          <w:bCs/>
        </w:rPr>
        <w:t>4, BLOCK 1, PLAN AA1080</w:t>
      </w:r>
    </w:p>
    <w:p w14:paraId="321DEDA0" w14:textId="446191CB" w:rsidR="004F0B9B" w:rsidRDefault="00DB75D7" w:rsidP="004F0B9B">
      <w:pPr>
        <w:tabs>
          <w:tab w:val="center" w:pos="0"/>
        </w:tabs>
        <w:spacing w:after="0" w:line="240" w:lineRule="auto"/>
        <w:ind w:left="1134" w:hanging="1134"/>
      </w:pPr>
      <w:r>
        <w:rPr>
          <w:rFonts w:cs="Calibri"/>
        </w:rPr>
        <w:t>204/24</w:t>
      </w:r>
      <w:r>
        <w:rPr>
          <w:rFonts w:cs="Calibri"/>
        </w:rPr>
        <w:tab/>
      </w:r>
      <w:r w:rsidR="004F0B9B">
        <w:rPr>
          <w:rFonts w:cs="Calibri"/>
        </w:rPr>
        <w:t xml:space="preserve">Councillor </w:t>
      </w:r>
      <w:r w:rsidR="000A714C">
        <w:rPr>
          <w:rFonts w:cs="Calibri"/>
        </w:rPr>
        <w:t xml:space="preserve">Green – That Lots 1-4, Block 1, Plan AA1080 be sold as is for $11,000 plus GST to </w:t>
      </w:r>
      <w:r w:rsidR="000A714C">
        <w:t>Kimberly Leafloor-Rausch.</w:t>
      </w:r>
    </w:p>
    <w:p w14:paraId="4DC6F5E8" w14:textId="77777777" w:rsidR="000A714C" w:rsidRDefault="000A714C" w:rsidP="004F0B9B">
      <w:pPr>
        <w:tabs>
          <w:tab w:val="center" w:pos="0"/>
        </w:tabs>
        <w:spacing w:after="0" w:line="240" w:lineRule="auto"/>
        <w:ind w:left="1134" w:hanging="1134"/>
      </w:pPr>
    </w:p>
    <w:p w14:paraId="4A9BC8EF" w14:textId="7D66C7A9" w:rsidR="000A714C" w:rsidRDefault="000A714C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tab/>
        <w:t>CARRIED</w:t>
      </w:r>
    </w:p>
    <w:p w14:paraId="6E7CD197" w14:textId="4131E014" w:rsidR="004F0B9B" w:rsidRDefault="004F0B9B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5FFE987" w14:textId="572FA9A5" w:rsidR="004F0B9B" w:rsidRPr="004F0B9B" w:rsidRDefault="004F0B9B" w:rsidP="00D42B90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 w:rsidRPr="004F0B9B">
        <w:rPr>
          <w:rFonts w:cs="Calibri"/>
          <w:i/>
          <w:iCs/>
        </w:rPr>
        <w:t>Councillor Wolitski rejoined the meeting at 8:44pm</w:t>
      </w:r>
    </w:p>
    <w:p w14:paraId="5222958E" w14:textId="276AC8B9" w:rsidR="00D42B90" w:rsidRDefault="00D42B90" w:rsidP="00D42B90">
      <w:pPr>
        <w:tabs>
          <w:tab w:val="center" w:pos="0"/>
        </w:tabs>
        <w:spacing w:after="0" w:line="240" w:lineRule="auto"/>
        <w:rPr>
          <w:rFonts w:cs="Calibri"/>
        </w:rPr>
      </w:pPr>
    </w:p>
    <w:p w14:paraId="4B434F3E" w14:textId="2F5489CC" w:rsidR="004F0B9B" w:rsidRDefault="004F0B9B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FIRE DEPARTMENT RADIOS</w:t>
      </w:r>
    </w:p>
    <w:p w14:paraId="316E27A6" w14:textId="381486D8" w:rsidR="004F0B9B" w:rsidRDefault="004F0B9B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205/24</w:t>
      </w:r>
      <w:r w:rsidRPr="004F0B9B">
        <w:rPr>
          <w:rFonts w:cs="Calibri"/>
        </w:rPr>
        <w:t xml:space="preserve"> </w:t>
      </w:r>
      <w:r>
        <w:rPr>
          <w:rFonts w:cs="Calibri"/>
        </w:rPr>
        <w:tab/>
        <w:t xml:space="preserve">Councillor Green – That the licensing fees for the fire department radios be split evenly between RM 102, RM 103 and the Town of Mossbank with each paying approximately $295 annually. </w:t>
      </w:r>
    </w:p>
    <w:p w14:paraId="55F043C3" w14:textId="77777777" w:rsidR="004F0B9B" w:rsidRDefault="004F0B9B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337BFA" w14:textId="16BB7855" w:rsidR="004F0B9B" w:rsidRDefault="004F0B9B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653739C" w14:textId="77777777" w:rsidR="004F0B9B" w:rsidRDefault="004F0B9B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951DDC" w14:textId="13360C8F" w:rsidR="004F0B9B" w:rsidRDefault="00864032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DECORATIVE STREET LIGHTS</w:t>
      </w:r>
    </w:p>
    <w:p w14:paraId="77D70EB7" w14:textId="75B9CBC7" w:rsidR="00864032" w:rsidRDefault="00864032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206/24</w:t>
      </w:r>
      <w:r>
        <w:rPr>
          <w:rFonts w:cs="Calibri"/>
        </w:rPr>
        <w:tab/>
        <w:t xml:space="preserve">Councillor Wolitski – </w:t>
      </w:r>
      <w:r w:rsidR="00C145C2">
        <w:rPr>
          <w:rFonts w:cs="Calibri"/>
        </w:rPr>
        <w:t>That Arc Electric be used to install and trench electrical for 6 street decorative street lights. Five to be installed along the walking trail</w:t>
      </w:r>
      <w:r w:rsidR="0096113D">
        <w:rPr>
          <w:rFonts w:cs="Calibri"/>
        </w:rPr>
        <w:t xml:space="preserve"> along Thatcher Ave E for the storybook trail portion of the trail and one to be installed at the walking trail near the Post Office at the corner of 5</w:t>
      </w:r>
      <w:r w:rsidR="0096113D" w:rsidRPr="0096113D">
        <w:rPr>
          <w:rFonts w:cs="Calibri"/>
          <w:vertAlign w:val="superscript"/>
        </w:rPr>
        <w:t>th</w:t>
      </w:r>
      <w:r w:rsidR="0096113D">
        <w:rPr>
          <w:rFonts w:cs="Calibri"/>
        </w:rPr>
        <w:t xml:space="preserve"> Ave W and Main Street. </w:t>
      </w:r>
    </w:p>
    <w:p w14:paraId="64A7BABA" w14:textId="77777777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6CE07E7" w14:textId="4753D903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62C8695" w14:textId="77777777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27BFFE8" w14:textId="51D76904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207/24</w:t>
      </w:r>
      <w:r>
        <w:rPr>
          <w:rFonts w:cs="Calibri"/>
        </w:rPr>
        <w:tab/>
        <w:t>Councillor Wolitski – That Pine Star Enterprises quote of $13,893.00 for screw piles be approved.</w:t>
      </w:r>
    </w:p>
    <w:p w14:paraId="127C26D9" w14:textId="77777777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5D7F5A" w14:textId="06E503B1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2A20E18" w14:textId="77777777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10EFE89" w14:textId="15942CE3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208/24</w:t>
      </w:r>
      <w:r>
        <w:rPr>
          <w:rFonts w:cs="Calibri"/>
        </w:rPr>
        <w:tab/>
        <w:t>Councillor Wolitski – that administration be given a max of $35,000 for a budget to finish installation of the decorative street lights, including the electrical and screw piles previously approved.</w:t>
      </w:r>
    </w:p>
    <w:p w14:paraId="16D7D730" w14:textId="77777777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8AAF7B7" w14:textId="05905CF1" w:rsidR="0096113D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061CF3B" w14:textId="77777777" w:rsidR="0096113D" w:rsidRPr="00864032" w:rsidRDefault="0096113D" w:rsidP="004F0B9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33B146" w14:textId="77777777" w:rsidR="002A37D0" w:rsidRDefault="002A37D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761D15F0" w14:textId="77777777" w:rsidR="002A37D0" w:rsidRDefault="002A37D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1F8755DB" w14:textId="77777777" w:rsidR="002A37D0" w:rsidRDefault="002A37D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53ED86B5" w14:textId="77777777" w:rsidR="002A37D0" w:rsidRDefault="002A37D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34C832AD" w14:textId="25F5709A" w:rsidR="004F0B9B" w:rsidRDefault="00313B3B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SIDEWALK REPLACEMENT</w:t>
      </w:r>
    </w:p>
    <w:p w14:paraId="39D2A95B" w14:textId="77777777" w:rsidR="002A37D0" w:rsidRDefault="002A37D0" w:rsidP="00D42B9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2F844E13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209/24</w:t>
      </w:r>
      <w:r>
        <w:rPr>
          <w:rFonts w:cs="Calibri"/>
        </w:rPr>
        <w:tab/>
        <w:t>Councillor Howe – That quote 971600 for $1500.00 from Trent Helland for the replacement of 20 feet of sidewalk along 5</w:t>
      </w:r>
      <w:r w:rsidRPr="00313B3B">
        <w:rPr>
          <w:rFonts w:cs="Calibri"/>
          <w:vertAlign w:val="superscript"/>
        </w:rPr>
        <w:t>th</w:t>
      </w:r>
      <w:r>
        <w:rPr>
          <w:rFonts w:cs="Calibri"/>
        </w:rPr>
        <w:t xml:space="preserve"> Ave E be approved.</w:t>
      </w:r>
    </w:p>
    <w:p w14:paraId="71C33E13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C83B41E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C9C29CE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F19EBBD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bookmarkStart w:id="4" w:name="_Hlk172619394"/>
      <w:r>
        <w:rPr>
          <w:rFonts w:cs="Calibri"/>
          <w:b/>
          <w:bCs/>
        </w:rPr>
        <w:t>LAFLECHE ONLINE ACCESS</w:t>
      </w:r>
    </w:p>
    <w:p w14:paraId="36ED2535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210/24</w:t>
      </w:r>
      <w:r>
        <w:rPr>
          <w:rFonts w:cs="Calibri"/>
        </w:rPr>
        <w:tab/>
        <w:t xml:space="preserve">Councillor Green – that Anna Finlay be given online access for the Lafleche Credit Union bank account and that a $5 share account be set up for this purpose. </w:t>
      </w:r>
    </w:p>
    <w:p w14:paraId="543B194F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E166D1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bookmarkEnd w:id="4"/>
    <w:p w14:paraId="43CD241F" w14:textId="77777777" w:rsidR="00313B3B" w:rsidRDefault="00313B3B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B85DFA7" w14:textId="22AD914C" w:rsidR="0034261F" w:rsidRDefault="0034261F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DUTCH ELM DISEASE – TREE REMOVAL</w:t>
      </w:r>
    </w:p>
    <w:p w14:paraId="17542637" w14:textId="405509F9" w:rsidR="0034261F" w:rsidRDefault="0034261F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211/24</w:t>
      </w:r>
      <w:r>
        <w:rPr>
          <w:rFonts w:cs="Calibri"/>
        </w:rPr>
        <w:tab/>
        <w:t>Councillor Green – That Top Cut Tree Cutters be hired to remove all trees in the town of Mossbank</w:t>
      </w:r>
      <w:r w:rsidR="00E26C7D">
        <w:rPr>
          <w:rFonts w:cs="Calibri"/>
        </w:rPr>
        <w:t xml:space="preserve"> with a budget of $5000.00 to be put in place. </w:t>
      </w:r>
    </w:p>
    <w:p w14:paraId="6F8C2D10" w14:textId="77777777" w:rsidR="00E26C7D" w:rsidRDefault="00E26C7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DB3095" w14:textId="7B567984" w:rsidR="00E26C7D" w:rsidRDefault="00E26C7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8727E73" w14:textId="77777777" w:rsidR="00E26C7D" w:rsidRDefault="00E26C7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DAA8FA5" w14:textId="10F4D450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WATER TREATMENT PLANT POWER FLUCTUATION TESTING</w:t>
      </w:r>
    </w:p>
    <w:p w14:paraId="5D4ABD86" w14:textId="6493E5F4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212/24</w:t>
      </w:r>
      <w:r>
        <w:rPr>
          <w:rFonts w:cs="Calibri"/>
        </w:rPr>
        <w:tab/>
        <w:t>Councillor Stark – That Sigma Automation Ltd. be allowed to install a power quality logger to test for power issues with the water treatment plant that are causing system failures at a cost of $2872.00.</w:t>
      </w:r>
    </w:p>
    <w:p w14:paraId="591D7FE4" w14:textId="77777777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FD576A" w14:textId="0B6390E1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E603F4D" w14:textId="77777777" w:rsidR="007A4428" w:rsidRDefault="007A4428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BF95DC9" w14:textId="512CA69C" w:rsidR="007A4428" w:rsidRPr="007A4428" w:rsidRDefault="007A4428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Councillor Green left the meeting at 9:44pm</w:t>
      </w:r>
    </w:p>
    <w:p w14:paraId="4078685A" w14:textId="77777777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0A5C77" w14:textId="7A92256B" w:rsidR="00A17E27" w:rsidRDefault="00A17E2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DESK TENDER</w:t>
      </w:r>
    </w:p>
    <w:p w14:paraId="0154ED5E" w14:textId="3B80D4C8" w:rsidR="00D37A34" w:rsidRDefault="00D37A34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213/24</w:t>
      </w:r>
      <w:r>
        <w:rPr>
          <w:rFonts w:cs="Calibri"/>
        </w:rPr>
        <w:tab/>
        <w:t>Mayor Foreman – That the tender for $300 from the Village of Brownlee for the extra office desk be accepted.</w:t>
      </w:r>
    </w:p>
    <w:p w14:paraId="56B829F8" w14:textId="77777777" w:rsidR="00D37A34" w:rsidRDefault="00D37A34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8229C8" w14:textId="7121BA93" w:rsidR="00D37A34" w:rsidRDefault="00D37A34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7FFB4B7" w14:textId="77777777" w:rsidR="00D37A34" w:rsidRDefault="00D37A34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BE41EB2" w14:textId="7E0580F7" w:rsidR="00D37A34" w:rsidRDefault="00D37A34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ELECTION WORKER REMUNERATION</w:t>
      </w:r>
    </w:p>
    <w:p w14:paraId="6A2C3EBE" w14:textId="71430D9F" w:rsidR="00D37A34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214/24</w:t>
      </w:r>
      <w:r>
        <w:rPr>
          <w:rFonts w:cs="Calibri"/>
        </w:rPr>
        <w:tab/>
        <w:t>Councillor Wolitski – That election worker remuneration for the 2024 election be set at $200/day.</w:t>
      </w:r>
    </w:p>
    <w:p w14:paraId="0C1D9FC8" w14:textId="77777777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F9A35B9" w14:textId="1634397A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4AFDDAB" w14:textId="77777777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3318221" w14:textId="323FA80E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SASKPOWER SIGNING AUTHORITY</w:t>
      </w:r>
    </w:p>
    <w:p w14:paraId="739E3B7B" w14:textId="359B995C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215/24</w:t>
      </w:r>
      <w:r>
        <w:rPr>
          <w:rFonts w:cs="Calibri"/>
        </w:rPr>
        <w:tab/>
        <w:t>Councillor Kowalski – That Anna Finlay be given signing authority for all Saskpower Accounts for the Town of Mossbank.</w:t>
      </w:r>
    </w:p>
    <w:p w14:paraId="038F711D" w14:textId="77777777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9FC2F48" w14:textId="2F45B435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7757C5B" w14:textId="77777777" w:rsidR="00D46C36" w:rsidRDefault="00D46C36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BE68B1" w14:textId="16E9A857" w:rsidR="00D46C36" w:rsidRDefault="007A4428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ASPHALT REMOVAL – RAILWAY AVENUE</w:t>
      </w:r>
    </w:p>
    <w:p w14:paraId="1D86F633" w14:textId="3D662D3B" w:rsidR="007A4428" w:rsidRDefault="007A4428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216/24</w:t>
      </w:r>
      <w:r>
        <w:rPr>
          <w:rFonts w:cs="Calibri"/>
        </w:rPr>
        <w:tab/>
        <w:t>Councillor Wolitski – That asphalt be removed from Railway Avenue from Clark Street to Clarence Street</w:t>
      </w:r>
      <w:r w:rsidR="00B56A9D">
        <w:rPr>
          <w:rFonts w:cs="Calibri"/>
        </w:rPr>
        <w:t xml:space="preserve"> and be replaced with gravel.</w:t>
      </w:r>
    </w:p>
    <w:p w14:paraId="634BFE9B" w14:textId="77777777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F0EBF6" w14:textId="503257F1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C846A29" w14:textId="77777777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D3BD40" w14:textId="0B7609A0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OLD BLEACHERS</w:t>
      </w:r>
    </w:p>
    <w:p w14:paraId="4393B9D6" w14:textId="59705249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217/24</w:t>
      </w:r>
      <w:r>
        <w:rPr>
          <w:rFonts w:cs="Calibri"/>
        </w:rPr>
        <w:tab/>
        <w:t>Councillor Howe – That the old bleachers located at the ball diamonds be donated to the Justinsane Barbie Car Club.</w:t>
      </w:r>
    </w:p>
    <w:p w14:paraId="4F80B311" w14:textId="77777777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5FA2441" w14:textId="3C38234E" w:rsidR="00B56A9D" w:rsidRDefault="00B56A9D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14268F4" w14:textId="77777777" w:rsidR="003433C7" w:rsidRDefault="003433C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14C814E" w14:textId="792CA08C" w:rsidR="003433C7" w:rsidRDefault="003433C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CLEAN UP TOWN LOT</w:t>
      </w:r>
    </w:p>
    <w:p w14:paraId="792BF709" w14:textId="01A12EDE" w:rsidR="003433C7" w:rsidRDefault="003433C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218/24</w:t>
      </w:r>
      <w:r>
        <w:rPr>
          <w:rFonts w:cs="Calibri"/>
        </w:rPr>
        <w:tab/>
        <w:t>Councillor Stark – that Council allow administration to tow any vehicles or equipment still left on 309 1</w:t>
      </w:r>
      <w:r w:rsidRPr="003433C7">
        <w:rPr>
          <w:rFonts w:cs="Calibri"/>
          <w:vertAlign w:val="superscript"/>
        </w:rPr>
        <w:t>st</w:t>
      </w:r>
      <w:r>
        <w:rPr>
          <w:rFonts w:cs="Calibri"/>
        </w:rPr>
        <w:t xml:space="preserve"> St E after July 20</w:t>
      </w:r>
      <w:r w:rsidRPr="003433C7">
        <w:rPr>
          <w:rFonts w:cs="Calibri"/>
          <w:vertAlign w:val="superscript"/>
        </w:rPr>
        <w:t>th</w:t>
      </w:r>
      <w:r>
        <w:rPr>
          <w:rFonts w:cs="Calibri"/>
        </w:rPr>
        <w:t>.</w:t>
      </w:r>
    </w:p>
    <w:p w14:paraId="672BC6E1" w14:textId="77777777" w:rsidR="003433C7" w:rsidRDefault="003433C7" w:rsidP="00313B3B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9DC6E30" w14:textId="1ADD480F" w:rsidR="00DC100F" w:rsidRDefault="003433C7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</w:rPr>
        <w:tab/>
        <w:t>CARRIED</w:t>
      </w:r>
    </w:p>
    <w:p w14:paraId="471B65B6" w14:textId="77777777" w:rsidR="00DC100F" w:rsidRDefault="00DC100F" w:rsidP="007109F7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22226E5E" w14:textId="77777777" w:rsidR="002A37D0" w:rsidRDefault="002A37D0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BEAE125" w14:textId="77777777" w:rsidR="002A37D0" w:rsidRDefault="002A37D0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7EB0914C" w14:textId="77777777" w:rsidR="002A37D0" w:rsidRDefault="002A37D0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15B91E1B" w14:textId="77777777" w:rsidR="002A37D0" w:rsidRDefault="002A37D0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0A6FB764" w14:textId="77777777" w:rsidR="002A37D0" w:rsidRDefault="002A37D0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676C3C81" w14:textId="79C4B564" w:rsidR="00734A20" w:rsidRPr="007109F7" w:rsidRDefault="007D37AC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NEXT COUNCIL MEETING – </w:t>
      </w:r>
      <w:r w:rsidR="003433C7">
        <w:rPr>
          <w:rFonts w:cs="Calibri"/>
          <w:b/>
          <w:bCs/>
        </w:rPr>
        <w:t>August 20</w:t>
      </w:r>
      <w:r>
        <w:rPr>
          <w:rFonts w:cs="Calibri"/>
          <w:b/>
          <w:bCs/>
        </w:rPr>
        <w:t>, 2024</w:t>
      </w:r>
    </w:p>
    <w:p w14:paraId="4180DF39" w14:textId="77777777" w:rsidR="00573375" w:rsidRPr="00573375" w:rsidRDefault="00573375" w:rsidP="004B3FEF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E99B590" w14:textId="27B8DB8B" w:rsidR="00266927" w:rsidRPr="00266927" w:rsidRDefault="00511F2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266927" w:rsidRPr="00266927">
        <w:rPr>
          <w:rFonts w:cs="Calibri"/>
          <w:b/>
          <w:bCs/>
        </w:rPr>
        <w:t>DJOURNMENT</w:t>
      </w:r>
    </w:p>
    <w:p w14:paraId="2463E9AA" w14:textId="4C75C162" w:rsidR="00266927" w:rsidRPr="008B2E15" w:rsidRDefault="003433C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219</w:t>
      </w:r>
      <w:r w:rsidR="004C3BF3">
        <w:rPr>
          <w:rFonts w:cs="Calibri"/>
        </w:rPr>
        <w:t>/24</w:t>
      </w:r>
      <w:r w:rsidR="00266927">
        <w:rPr>
          <w:rFonts w:cs="Calibri"/>
        </w:rPr>
        <w:tab/>
      </w:r>
      <w:r w:rsidR="00A567BB">
        <w:rPr>
          <w:rFonts w:cs="Calibri"/>
        </w:rPr>
        <w:t>Mayor Foreman</w:t>
      </w:r>
      <w:r w:rsidR="00266927">
        <w:rPr>
          <w:rFonts w:cs="Calibri"/>
        </w:rPr>
        <w:t xml:space="preserve"> moved to adjourn the meeting at </w:t>
      </w:r>
      <w:r>
        <w:rPr>
          <w:rFonts w:cs="Calibri"/>
        </w:rPr>
        <w:t>10:05</w:t>
      </w:r>
      <w:r w:rsidR="007D37AC">
        <w:rPr>
          <w:rFonts w:cs="Calibri"/>
        </w:rPr>
        <w:t xml:space="preserve"> </w:t>
      </w:r>
      <w:r w:rsidR="00266927">
        <w:rPr>
          <w:rFonts w:cs="Calibri"/>
        </w:rPr>
        <w:t>pm.</w:t>
      </w:r>
    </w:p>
    <w:p w14:paraId="762F4001" w14:textId="0DB75B68" w:rsidR="00266927" w:rsidRPr="00266927" w:rsidRDefault="001219F7" w:rsidP="00266927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74894B06" w14:textId="15711482" w:rsidR="00332401" w:rsidRDefault="001219F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</w:t>
      </w:r>
      <w:r w:rsidR="009F0A94" w:rsidRPr="001044FA">
        <w:rPr>
          <w:rFonts w:cs="Calibri"/>
          <w:spacing w:val="-26"/>
        </w:rPr>
        <w:t xml:space="preserve">        </w:t>
      </w:r>
      <w:r w:rsidRPr="001044FA">
        <w:rPr>
          <w:rFonts w:cs="Calibri"/>
          <w:spacing w:val="-26"/>
        </w:rPr>
        <w:t xml:space="preserve">  </w:t>
      </w:r>
      <w:r w:rsidR="00A231CF"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2DC63FC1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AEEA880" w14:textId="613F2196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91F8B47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5AA9A17A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DC5A1B7" w14:textId="77777777" w:rsidR="00266927" w:rsidRPr="007F3688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52102694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0A4F047" w14:textId="0B7539F1" w:rsidR="00332401" w:rsidRPr="007F3688" w:rsidRDefault="00332401" w:rsidP="00332401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 w:rsidR="00511F27">
        <w:rPr>
          <w:rFonts w:cs="Calibri"/>
          <w:i/>
        </w:rPr>
        <w:t>Greg Foreman</w:t>
      </w:r>
      <w:r w:rsidR="005851B1" w:rsidRPr="007F3688">
        <w:rPr>
          <w:rFonts w:cs="Calibri"/>
          <w:i/>
        </w:rPr>
        <w:t>,</w:t>
      </w:r>
      <w:r w:rsidR="00511F27"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2A2BEF0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883F3A7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92707D1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8E9C150" w14:textId="0F16C1CA" w:rsidR="00907802" w:rsidRDefault="00266927" w:rsidP="006E7BB8">
      <w:pPr>
        <w:pStyle w:val="NoSpacing"/>
        <w:tabs>
          <w:tab w:val="center" w:pos="7200"/>
        </w:tabs>
      </w:pPr>
      <w:r>
        <w:rPr>
          <w:rFonts w:cs="Calibri"/>
        </w:rPr>
        <w:tab/>
      </w:r>
      <w:r w:rsidR="007B23D5">
        <w:rPr>
          <w:rFonts w:cs="Calibri"/>
          <w:i/>
        </w:rPr>
        <w:t>Anna</w:t>
      </w:r>
      <w:r w:rsidR="006E7BB8">
        <w:rPr>
          <w:rFonts w:cs="Calibri"/>
          <w:i/>
        </w:rPr>
        <w:t xml:space="preserve"> </w:t>
      </w:r>
      <w:r w:rsidR="005851B1">
        <w:rPr>
          <w:rFonts w:cs="Calibri"/>
          <w:i/>
        </w:rPr>
        <w:t>Finlay,</w:t>
      </w:r>
      <w:r w:rsidR="00332401" w:rsidRPr="001C3DDC">
        <w:rPr>
          <w:rFonts w:cs="Calibri"/>
          <w:i/>
        </w:rPr>
        <w:t xml:space="preserve"> </w:t>
      </w:r>
      <w:r w:rsidR="007B23D5">
        <w:rPr>
          <w:rFonts w:cs="Calibri"/>
          <w:i/>
        </w:rPr>
        <w:t>Acting</w:t>
      </w:r>
      <w:r>
        <w:rPr>
          <w:rFonts w:cs="Calibri"/>
          <w:i/>
        </w:rPr>
        <w:t xml:space="preserve"> </w:t>
      </w:r>
      <w:r w:rsidR="006D2D76">
        <w:rPr>
          <w:rFonts w:cs="Calibri"/>
          <w:i/>
        </w:rPr>
        <w:t>CAO</w:t>
      </w:r>
      <w:r w:rsidR="006D2D76">
        <w:rPr>
          <w:rFonts w:cs="Calibri"/>
          <w:i/>
        </w:rPr>
        <w:tab/>
      </w:r>
      <w:r w:rsidR="009F0A94">
        <w:rPr>
          <w:rFonts w:cs="Calibri"/>
          <w:i/>
        </w:rPr>
        <w:t xml:space="preserve">                                                                                                                               </w:t>
      </w:r>
      <w:r w:rsidR="009F0A94"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="009F0A94" w:rsidRPr="009F0A94">
        <w:rPr>
          <w:rFonts w:cs="Calibri"/>
          <w:u w:val="single"/>
        </w:rPr>
        <w:t xml:space="preserve">      </w:t>
      </w:r>
    </w:p>
    <w:sectPr w:rsidR="00907802" w:rsidSect="00BA5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9E4A" w14:textId="77777777" w:rsidR="00B61180" w:rsidRDefault="00B61180" w:rsidP="005349CB">
      <w:pPr>
        <w:spacing w:after="0" w:line="240" w:lineRule="auto"/>
      </w:pPr>
      <w:r>
        <w:separator/>
      </w:r>
    </w:p>
  </w:endnote>
  <w:endnote w:type="continuationSeparator" w:id="0">
    <w:p w14:paraId="689C9A27" w14:textId="77777777" w:rsidR="00B61180" w:rsidRDefault="00B61180" w:rsidP="005349CB">
      <w:pPr>
        <w:spacing w:after="0" w:line="240" w:lineRule="auto"/>
      </w:pPr>
      <w:r>
        <w:continuationSeparator/>
      </w:r>
    </w:p>
  </w:endnote>
  <w:endnote w:type="continuationNotice" w:id="1">
    <w:p w14:paraId="60E19041" w14:textId="77777777" w:rsidR="00B61180" w:rsidRDefault="00B61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AC2A" w14:textId="77777777" w:rsidR="003F53D2" w:rsidRDefault="003F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885" w14:textId="77777777" w:rsidR="003F53D2" w:rsidRDefault="003F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2F4D" w14:textId="77777777" w:rsidR="003F53D2" w:rsidRDefault="003F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2AE5" w14:textId="77777777" w:rsidR="00B61180" w:rsidRDefault="00B61180" w:rsidP="005349CB">
      <w:pPr>
        <w:spacing w:after="0" w:line="240" w:lineRule="auto"/>
      </w:pPr>
      <w:r>
        <w:separator/>
      </w:r>
    </w:p>
  </w:footnote>
  <w:footnote w:type="continuationSeparator" w:id="0">
    <w:p w14:paraId="04EABDD3" w14:textId="77777777" w:rsidR="00B61180" w:rsidRDefault="00B61180" w:rsidP="005349CB">
      <w:pPr>
        <w:spacing w:after="0" w:line="240" w:lineRule="auto"/>
      </w:pPr>
      <w:r>
        <w:continuationSeparator/>
      </w:r>
    </w:p>
  </w:footnote>
  <w:footnote w:type="continuationNotice" w:id="1">
    <w:p w14:paraId="3B5A10B9" w14:textId="77777777" w:rsidR="00B61180" w:rsidRDefault="00B61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6C9" w14:textId="3E9A265A" w:rsidR="003F53D2" w:rsidRDefault="00000000">
    <w:pPr>
      <w:pStyle w:val="Header"/>
    </w:pPr>
    <w:r>
      <w:rPr>
        <w:noProof/>
      </w:rPr>
      <w:pict w14:anchorId="40B9F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0pt;height:189.8pt;rotation:315;z-index:-251658752;mso-position-horizontal:center;mso-position-horizontal-relative:margin;mso-position-vertical:center;mso-position-vertical-relative:margin" o:allowincell="f" fillcolor="#666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75E" w14:textId="530C3C33" w:rsidR="003F53D2" w:rsidRDefault="003F5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F43" w14:textId="14FCBAE2" w:rsidR="003F53D2" w:rsidRDefault="003F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91"/>
    <w:multiLevelType w:val="hybridMultilevel"/>
    <w:tmpl w:val="F688618C"/>
    <w:lvl w:ilvl="0" w:tplc="D0DC20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71A44"/>
    <w:multiLevelType w:val="hybridMultilevel"/>
    <w:tmpl w:val="1FAC8808"/>
    <w:lvl w:ilvl="0" w:tplc="382E8678">
      <w:start w:val="2018"/>
      <w:numFmt w:val="bullet"/>
      <w:lvlText w:val="-"/>
      <w:lvlJc w:val="left"/>
      <w:pPr>
        <w:ind w:left="1446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31F026D"/>
    <w:multiLevelType w:val="hybridMultilevel"/>
    <w:tmpl w:val="DDDA93E4"/>
    <w:lvl w:ilvl="0" w:tplc="26C01AD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152"/>
    <w:multiLevelType w:val="hybridMultilevel"/>
    <w:tmpl w:val="6C2AFE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98"/>
    <w:multiLevelType w:val="hybridMultilevel"/>
    <w:tmpl w:val="5232E180"/>
    <w:lvl w:ilvl="0" w:tplc="8820CAF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63E27"/>
    <w:multiLevelType w:val="hybridMultilevel"/>
    <w:tmpl w:val="EBDA9CCE"/>
    <w:lvl w:ilvl="0" w:tplc="3B1E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47B7B"/>
    <w:multiLevelType w:val="hybridMultilevel"/>
    <w:tmpl w:val="F26CCF56"/>
    <w:lvl w:ilvl="0" w:tplc="5D68F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820CA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F7878"/>
    <w:multiLevelType w:val="hybridMultilevel"/>
    <w:tmpl w:val="D01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137"/>
    <w:multiLevelType w:val="hybridMultilevel"/>
    <w:tmpl w:val="66F0946C"/>
    <w:lvl w:ilvl="0" w:tplc="F6884DCE"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3506D0"/>
    <w:multiLevelType w:val="hybridMultilevel"/>
    <w:tmpl w:val="10C84DA4"/>
    <w:lvl w:ilvl="0" w:tplc="2BACB3C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150129"/>
    <w:multiLevelType w:val="multilevel"/>
    <w:tmpl w:val="3F1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62564"/>
    <w:multiLevelType w:val="hybridMultilevel"/>
    <w:tmpl w:val="29064DB2"/>
    <w:lvl w:ilvl="0" w:tplc="0576D000">
      <w:start w:val="2023"/>
      <w:numFmt w:val="bullet"/>
      <w:lvlText w:val="-"/>
      <w:lvlJc w:val="left"/>
      <w:pPr>
        <w:ind w:left="11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2A6421C"/>
    <w:multiLevelType w:val="hybridMultilevel"/>
    <w:tmpl w:val="BCB02C6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63DE7939"/>
    <w:multiLevelType w:val="multilevel"/>
    <w:tmpl w:val="C06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548D5"/>
    <w:multiLevelType w:val="multilevel"/>
    <w:tmpl w:val="8ED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1BF"/>
    <w:multiLevelType w:val="multilevel"/>
    <w:tmpl w:val="3B02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85F1F"/>
    <w:multiLevelType w:val="hybridMultilevel"/>
    <w:tmpl w:val="7960C61C"/>
    <w:lvl w:ilvl="0" w:tplc="1D24679E">
      <w:numFmt w:val="bullet"/>
      <w:lvlText w:val="-"/>
      <w:lvlJc w:val="left"/>
      <w:pPr>
        <w:ind w:left="14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283533582">
    <w:abstractNumId w:val="1"/>
  </w:num>
  <w:num w:numId="2" w16cid:durableId="1361053730">
    <w:abstractNumId w:val="4"/>
  </w:num>
  <w:num w:numId="3" w16cid:durableId="376441299">
    <w:abstractNumId w:val="5"/>
  </w:num>
  <w:num w:numId="4" w16cid:durableId="2116779540">
    <w:abstractNumId w:val="2"/>
  </w:num>
  <w:num w:numId="5" w16cid:durableId="876694720">
    <w:abstractNumId w:val="7"/>
  </w:num>
  <w:num w:numId="6" w16cid:durableId="172839189">
    <w:abstractNumId w:val="12"/>
  </w:num>
  <w:num w:numId="7" w16cid:durableId="1316883826">
    <w:abstractNumId w:val="11"/>
  </w:num>
  <w:num w:numId="8" w16cid:durableId="8458775">
    <w:abstractNumId w:val="6"/>
  </w:num>
  <w:num w:numId="9" w16cid:durableId="622079942">
    <w:abstractNumId w:val="14"/>
    <w:lvlOverride w:ilvl="0">
      <w:startOverride w:val="1"/>
    </w:lvlOverride>
  </w:num>
  <w:num w:numId="10" w16cid:durableId="2123527081">
    <w:abstractNumId w:val="10"/>
    <w:lvlOverride w:ilvl="0">
      <w:startOverride w:val="2"/>
    </w:lvlOverride>
  </w:num>
  <w:num w:numId="11" w16cid:durableId="377244977">
    <w:abstractNumId w:val="13"/>
    <w:lvlOverride w:ilvl="0">
      <w:startOverride w:val="3"/>
    </w:lvlOverride>
  </w:num>
  <w:num w:numId="12" w16cid:durableId="505095321">
    <w:abstractNumId w:val="15"/>
    <w:lvlOverride w:ilvl="0">
      <w:startOverride w:val="4"/>
    </w:lvlOverride>
  </w:num>
  <w:num w:numId="13" w16cid:durableId="182520387">
    <w:abstractNumId w:val="9"/>
  </w:num>
  <w:num w:numId="14" w16cid:durableId="1316836840">
    <w:abstractNumId w:val="8"/>
  </w:num>
  <w:num w:numId="15" w16cid:durableId="392389662">
    <w:abstractNumId w:val="16"/>
  </w:num>
  <w:num w:numId="16" w16cid:durableId="346635920">
    <w:abstractNumId w:val="0"/>
  </w:num>
  <w:num w:numId="17" w16cid:durableId="14631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3"/>
    <w:rsid w:val="0000273C"/>
    <w:rsid w:val="00005030"/>
    <w:rsid w:val="00005A64"/>
    <w:rsid w:val="00022548"/>
    <w:rsid w:val="000227A4"/>
    <w:rsid w:val="0002354C"/>
    <w:rsid w:val="00024146"/>
    <w:rsid w:val="0003779F"/>
    <w:rsid w:val="0004684C"/>
    <w:rsid w:val="00047018"/>
    <w:rsid w:val="00053479"/>
    <w:rsid w:val="00053B43"/>
    <w:rsid w:val="00053CFB"/>
    <w:rsid w:val="00054A8E"/>
    <w:rsid w:val="00054EBE"/>
    <w:rsid w:val="00057787"/>
    <w:rsid w:val="00060A14"/>
    <w:rsid w:val="0006140A"/>
    <w:rsid w:val="000651B7"/>
    <w:rsid w:val="00071370"/>
    <w:rsid w:val="00072F82"/>
    <w:rsid w:val="00074455"/>
    <w:rsid w:val="00074F88"/>
    <w:rsid w:val="00075DDD"/>
    <w:rsid w:val="00077248"/>
    <w:rsid w:val="00077A8A"/>
    <w:rsid w:val="00080788"/>
    <w:rsid w:val="00084B70"/>
    <w:rsid w:val="00086744"/>
    <w:rsid w:val="000879FE"/>
    <w:rsid w:val="000914BE"/>
    <w:rsid w:val="000974C1"/>
    <w:rsid w:val="000A1619"/>
    <w:rsid w:val="000A714C"/>
    <w:rsid w:val="000B09C7"/>
    <w:rsid w:val="000B5444"/>
    <w:rsid w:val="000B79E4"/>
    <w:rsid w:val="000C56FD"/>
    <w:rsid w:val="000C5BBC"/>
    <w:rsid w:val="000D5B6F"/>
    <w:rsid w:val="000D7A8E"/>
    <w:rsid w:val="000E1A7D"/>
    <w:rsid w:val="000E3913"/>
    <w:rsid w:val="000E47C6"/>
    <w:rsid w:val="000E722C"/>
    <w:rsid w:val="000F23E4"/>
    <w:rsid w:val="000F3052"/>
    <w:rsid w:val="000F32E4"/>
    <w:rsid w:val="000F7D5A"/>
    <w:rsid w:val="00100A80"/>
    <w:rsid w:val="001044FA"/>
    <w:rsid w:val="001219F7"/>
    <w:rsid w:val="00130011"/>
    <w:rsid w:val="001359CF"/>
    <w:rsid w:val="00150A19"/>
    <w:rsid w:val="00150E96"/>
    <w:rsid w:val="00151091"/>
    <w:rsid w:val="00163718"/>
    <w:rsid w:val="00170B82"/>
    <w:rsid w:val="00187D51"/>
    <w:rsid w:val="00191F01"/>
    <w:rsid w:val="00195FDE"/>
    <w:rsid w:val="001A7FA7"/>
    <w:rsid w:val="001B15E8"/>
    <w:rsid w:val="001B4672"/>
    <w:rsid w:val="001C5B22"/>
    <w:rsid w:val="001E36C0"/>
    <w:rsid w:val="001F2165"/>
    <w:rsid w:val="002015B3"/>
    <w:rsid w:val="00202173"/>
    <w:rsid w:val="00205EB6"/>
    <w:rsid w:val="00207A76"/>
    <w:rsid w:val="00210E1F"/>
    <w:rsid w:val="00213E9C"/>
    <w:rsid w:val="002221ED"/>
    <w:rsid w:val="0022491F"/>
    <w:rsid w:val="0022725A"/>
    <w:rsid w:val="00237A3C"/>
    <w:rsid w:val="00251BC1"/>
    <w:rsid w:val="00253145"/>
    <w:rsid w:val="00260C2C"/>
    <w:rsid w:val="00261EA1"/>
    <w:rsid w:val="002650B6"/>
    <w:rsid w:val="002666F4"/>
    <w:rsid w:val="00266927"/>
    <w:rsid w:val="00266F9C"/>
    <w:rsid w:val="00271BF6"/>
    <w:rsid w:val="00272471"/>
    <w:rsid w:val="00272B6F"/>
    <w:rsid w:val="00272E76"/>
    <w:rsid w:val="00275C71"/>
    <w:rsid w:val="00286EDB"/>
    <w:rsid w:val="00287F57"/>
    <w:rsid w:val="0029093D"/>
    <w:rsid w:val="00293DEA"/>
    <w:rsid w:val="00293E83"/>
    <w:rsid w:val="0029431A"/>
    <w:rsid w:val="002958B4"/>
    <w:rsid w:val="00297026"/>
    <w:rsid w:val="002A37D0"/>
    <w:rsid w:val="002B0804"/>
    <w:rsid w:val="002B08CC"/>
    <w:rsid w:val="002B1E51"/>
    <w:rsid w:val="002B4CBD"/>
    <w:rsid w:val="002C1B18"/>
    <w:rsid w:val="002C4E75"/>
    <w:rsid w:val="002C79E4"/>
    <w:rsid w:val="002D787E"/>
    <w:rsid w:val="002E6020"/>
    <w:rsid w:val="002E7C17"/>
    <w:rsid w:val="002F3265"/>
    <w:rsid w:val="002F4F3E"/>
    <w:rsid w:val="003029FA"/>
    <w:rsid w:val="00311741"/>
    <w:rsid w:val="00313B3B"/>
    <w:rsid w:val="003140F1"/>
    <w:rsid w:val="00314804"/>
    <w:rsid w:val="0031585B"/>
    <w:rsid w:val="00324F15"/>
    <w:rsid w:val="003252D6"/>
    <w:rsid w:val="00326C66"/>
    <w:rsid w:val="003276EA"/>
    <w:rsid w:val="00331996"/>
    <w:rsid w:val="00332401"/>
    <w:rsid w:val="00336FA3"/>
    <w:rsid w:val="00341BAB"/>
    <w:rsid w:val="0034261F"/>
    <w:rsid w:val="00342BA7"/>
    <w:rsid w:val="003433C7"/>
    <w:rsid w:val="0034623B"/>
    <w:rsid w:val="0035023D"/>
    <w:rsid w:val="00350330"/>
    <w:rsid w:val="00350E0F"/>
    <w:rsid w:val="00350F56"/>
    <w:rsid w:val="003515F6"/>
    <w:rsid w:val="00351F44"/>
    <w:rsid w:val="0035243C"/>
    <w:rsid w:val="00354F41"/>
    <w:rsid w:val="00357768"/>
    <w:rsid w:val="003648FD"/>
    <w:rsid w:val="00364E28"/>
    <w:rsid w:val="00364F8A"/>
    <w:rsid w:val="00376DE5"/>
    <w:rsid w:val="00381D87"/>
    <w:rsid w:val="00381F84"/>
    <w:rsid w:val="00390A8A"/>
    <w:rsid w:val="003A55C5"/>
    <w:rsid w:val="003A6E4B"/>
    <w:rsid w:val="003A7688"/>
    <w:rsid w:val="003A7CC9"/>
    <w:rsid w:val="003B0589"/>
    <w:rsid w:val="003B1DA7"/>
    <w:rsid w:val="003B3D25"/>
    <w:rsid w:val="003C3D53"/>
    <w:rsid w:val="003E1D0A"/>
    <w:rsid w:val="003E36E2"/>
    <w:rsid w:val="003E4B57"/>
    <w:rsid w:val="003E4E32"/>
    <w:rsid w:val="003F04EC"/>
    <w:rsid w:val="003F53D2"/>
    <w:rsid w:val="003F7913"/>
    <w:rsid w:val="004011F1"/>
    <w:rsid w:val="0041042A"/>
    <w:rsid w:val="00413820"/>
    <w:rsid w:val="00414DC1"/>
    <w:rsid w:val="0042035E"/>
    <w:rsid w:val="00432302"/>
    <w:rsid w:val="00433FB9"/>
    <w:rsid w:val="00447131"/>
    <w:rsid w:val="004555E8"/>
    <w:rsid w:val="0045636A"/>
    <w:rsid w:val="004569AB"/>
    <w:rsid w:val="00466E32"/>
    <w:rsid w:val="00471FBC"/>
    <w:rsid w:val="004722AE"/>
    <w:rsid w:val="00476229"/>
    <w:rsid w:val="00476A01"/>
    <w:rsid w:val="00476EB8"/>
    <w:rsid w:val="00483B71"/>
    <w:rsid w:val="004922D4"/>
    <w:rsid w:val="00496FF6"/>
    <w:rsid w:val="004A403F"/>
    <w:rsid w:val="004B14FE"/>
    <w:rsid w:val="004B3FEF"/>
    <w:rsid w:val="004B5087"/>
    <w:rsid w:val="004C3BF3"/>
    <w:rsid w:val="004C4703"/>
    <w:rsid w:val="004D06E4"/>
    <w:rsid w:val="004D2942"/>
    <w:rsid w:val="004F0B9B"/>
    <w:rsid w:val="004F500A"/>
    <w:rsid w:val="004F5C10"/>
    <w:rsid w:val="0050004C"/>
    <w:rsid w:val="00500ABA"/>
    <w:rsid w:val="00501748"/>
    <w:rsid w:val="00502410"/>
    <w:rsid w:val="00511F27"/>
    <w:rsid w:val="005129B0"/>
    <w:rsid w:val="0051393B"/>
    <w:rsid w:val="00515A5F"/>
    <w:rsid w:val="00516E32"/>
    <w:rsid w:val="00517131"/>
    <w:rsid w:val="005176D8"/>
    <w:rsid w:val="00520A07"/>
    <w:rsid w:val="00530AC5"/>
    <w:rsid w:val="0053266A"/>
    <w:rsid w:val="005349CB"/>
    <w:rsid w:val="00536F2D"/>
    <w:rsid w:val="00541704"/>
    <w:rsid w:val="005444E4"/>
    <w:rsid w:val="00562E82"/>
    <w:rsid w:val="0057141D"/>
    <w:rsid w:val="005726A8"/>
    <w:rsid w:val="00573375"/>
    <w:rsid w:val="005739AC"/>
    <w:rsid w:val="005756CC"/>
    <w:rsid w:val="005851B1"/>
    <w:rsid w:val="005918A4"/>
    <w:rsid w:val="005A5BC8"/>
    <w:rsid w:val="005A6BEC"/>
    <w:rsid w:val="005A7DFC"/>
    <w:rsid w:val="005B1AB9"/>
    <w:rsid w:val="005B2973"/>
    <w:rsid w:val="005B454F"/>
    <w:rsid w:val="005C4981"/>
    <w:rsid w:val="005C588C"/>
    <w:rsid w:val="005D5A30"/>
    <w:rsid w:val="005D7D68"/>
    <w:rsid w:val="005E0291"/>
    <w:rsid w:val="005E7880"/>
    <w:rsid w:val="005F1793"/>
    <w:rsid w:val="005F1901"/>
    <w:rsid w:val="005F495E"/>
    <w:rsid w:val="005F4F7B"/>
    <w:rsid w:val="005F7281"/>
    <w:rsid w:val="006035C5"/>
    <w:rsid w:val="006056E9"/>
    <w:rsid w:val="00611058"/>
    <w:rsid w:val="006122C0"/>
    <w:rsid w:val="00613780"/>
    <w:rsid w:val="006148C5"/>
    <w:rsid w:val="006154EB"/>
    <w:rsid w:val="00621089"/>
    <w:rsid w:val="006251BA"/>
    <w:rsid w:val="00633E05"/>
    <w:rsid w:val="006355E2"/>
    <w:rsid w:val="006435C8"/>
    <w:rsid w:val="00645750"/>
    <w:rsid w:val="00654F1D"/>
    <w:rsid w:val="006637DC"/>
    <w:rsid w:val="00664C35"/>
    <w:rsid w:val="0066639C"/>
    <w:rsid w:val="006705C2"/>
    <w:rsid w:val="0067461F"/>
    <w:rsid w:val="00684FC1"/>
    <w:rsid w:val="006862F8"/>
    <w:rsid w:val="0069076C"/>
    <w:rsid w:val="006A564D"/>
    <w:rsid w:val="006A5B36"/>
    <w:rsid w:val="006A76A5"/>
    <w:rsid w:val="006B0374"/>
    <w:rsid w:val="006B0E6E"/>
    <w:rsid w:val="006B1894"/>
    <w:rsid w:val="006C110D"/>
    <w:rsid w:val="006C5990"/>
    <w:rsid w:val="006D2D76"/>
    <w:rsid w:val="006D60DE"/>
    <w:rsid w:val="006D734A"/>
    <w:rsid w:val="006E2771"/>
    <w:rsid w:val="006E7BB8"/>
    <w:rsid w:val="00701F24"/>
    <w:rsid w:val="00702163"/>
    <w:rsid w:val="00703015"/>
    <w:rsid w:val="0070590D"/>
    <w:rsid w:val="007109F7"/>
    <w:rsid w:val="00710FFC"/>
    <w:rsid w:val="00711AEE"/>
    <w:rsid w:val="00715A74"/>
    <w:rsid w:val="00733269"/>
    <w:rsid w:val="00734138"/>
    <w:rsid w:val="00734A20"/>
    <w:rsid w:val="00737828"/>
    <w:rsid w:val="0074475C"/>
    <w:rsid w:val="00746F82"/>
    <w:rsid w:val="0075197C"/>
    <w:rsid w:val="00754771"/>
    <w:rsid w:val="00761227"/>
    <w:rsid w:val="00763CA6"/>
    <w:rsid w:val="00764890"/>
    <w:rsid w:val="00764E80"/>
    <w:rsid w:val="00766A4E"/>
    <w:rsid w:val="00766F73"/>
    <w:rsid w:val="0077071B"/>
    <w:rsid w:val="00771FF4"/>
    <w:rsid w:val="00772B00"/>
    <w:rsid w:val="00777528"/>
    <w:rsid w:val="007850EB"/>
    <w:rsid w:val="00785C48"/>
    <w:rsid w:val="00793670"/>
    <w:rsid w:val="00793B66"/>
    <w:rsid w:val="007977A4"/>
    <w:rsid w:val="007A0A84"/>
    <w:rsid w:val="007A40E6"/>
    <w:rsid w:val="007A4428"/>
    <w:rsid w:val="007A7468"/>
    <w:rsid w:val="007B145E"/>
    <w:rsid w:val="007B23D5"/>
    <w:rsid w:val="007B435F"/>
    <w:rsid w:val="007C4F1B"/>
    <w:rsid w:val="007C68BA"/>
    <w:rsid w:val="007D32FE"/>
    <w:rsid w:val="007D37AC"/>
    <w:rsid w:val="007D6F4C"/>
    <w:rsid w:val="007D783A"/>
    <w:rsid w:val="007E2629"/>
    <w:rsid w:val="007E41A8"/>
    <w:rsid w:val="007E4BE2"/>
    <w:rsid w:val="007E567A"/>
    <w:rsid w:val="007F252E"/>
    <w:rsid w:val="007F67EF"/>
    <w:rsid w:val="007F6949"/>
    <w:rsid w:val="00801EE6"/>
    <w:rsid w:val="00806862"/>
    <w:rsid w:val="0081208F"/>
    <w:rsid w:val="008126C6"/>
    <w:rsid w:val="00816172"/>
    <w:rsid w:val="00820AD8"/>
    <w:rsid w:val="00823F7B"/>
    <w:rsid w:val="00832E2F"/>
    <w:rsid w:val="00833384"/>
    <w:rsid w:val="008408D3"/>
    <w:rsid w:val="00843A28"/>
    <w:rsid w:val="00843B51"/>
    <w:rsid w:val="00845196"/>
    <w:rsid w:val="00845701"/>
    <w:rsid w:val="00850C8F"/>
    <w:rsid w:val="008541BA"/>
    <w:rsid w:val="00857C49"/>
    <w:rsid w:val="00860464"/>
    <w:rsid w:val="00864032"/>
    <w:rsid w:val="00864A5B"/>
    <w:rsid w:val="00865CC0"/>
    <w:rsid w:val="00873310"/>
    <w:rsid w:val="008738DD"/>
    <w:rsid w:val="00874AB0"/>
    <w:rsid w:val="008771E9"/>
    <w:rsid w:val="00880765"/>
    <w:rsid w:val="00881C14"/>
    <w:rsid w:val="00885BB2"/>
    <w:rsid w:val="008871EE"/>
    <w:rsid w:val="0089000D"/>
    <w:rsid w:val="00890602"/>
    <w:rsid w:val="008925F8"/>
    <w:rsid w:val="008976A0"/>
    <w:rsid w:val="008A4DB0"/>
    <w:rsid w:val="008B2E15"/>
    <w:rsid w:val="008E1108"/>
    <w:rsid w:val="008E4176"/>
    <w:rsid w:val="008F6734"/>
    <w:rsid w:val="00902149"/>
    <w:rsid w:val="00903E7A"/>
    <w:rsid w:val="009048C0"/>
    <w:rsid w:val="00906347"/>
    <w:rsid w:val="00907802"/>
    <w:rsid w:val="009136F0"/>
    <w:rsid w:val="00913FE0"/>
    <w:rsid w:val="00914101"/>
    <w:rsid w:val="0091748C"/>
    <w:rsid w:val="00920AD0"/>
    <w:rsid w:val="00924C47"/>
    <w:rsid w:val="00926A03"/>
    <w:rsid w:val="00927593"/>
    <w:rsid w:val="009326EB"/>
    <w:rsid w:val="009370A0"/>
    <w:rsid w:val="00937525"/>
    <w:rsid w:val="00940520"/>
    <w:rsid w:val="00942681"/>
    <w:rsid w:val="00942DE2"/>
    <w:rsid w:val="00944E24"/>
    <w:rsid w:val="00947607"/>
    <w:rsid w:val="00947CE7"/>
    <w:rsid w:val="009510ED"/>
    <w:rsid w:val="00954122"/>
    <w:rsid w:val="0095700E"/>
    <w:rsid w:val="00957EB9"/>
    <w:rsid w:val="009610D1"/>
    <w:rsid w:val="0096113D"/>
    <w:rsid w:val="0096255C"/>
    <w:rsid w:val="00963C1B"/>
    <w:rsid w:val="009703BD"/>
    <w:rsid w:val="00971D83"/>
    <w:rsid w:val="00973136"/>
    <w:rsid w:val="0097465D"/>
    <w:rsid w:val="00974C30"/>
    <w:rsid w:val="00976C36"/>
    <w:rsid w:val="009822E5"/>
    <w:rsid w:val="00992352"/>
    <w:rsid w:val="00996DF1"/>
    <w:rsid w:val="00997A62"/>
    <w:rsid w:val="00997F11"/>
    <w:rsid w:val="009B03B6"/>
    <w:rsid w:val="009B14CC"/>
    <w:rsid w:val="009B5F66"/>
    <w:rsid w:val="009C276B"/>
    <w:rsid w:val="009C2B97"/>
    <w:rsid w:val="009D00ED"/>
    <w:rsid w:val="009D054D"/>
    <w:rsid w:val="009D2DD8"/>
    <w:rsid w:val="009D7307"/>
    <w:rsid w:val="009E065B"/>
    <w:rsid w:val="009E0B7B"/>
    <w:rsid w:val="009E4B6B"/>
    <w:rsid w:val="009E61FF"/>
    <w:rsid w:val="009F0A94"/>
    <w:rsid w:val="009F2A82"/>
    <w:rsid w:val="009F2D9F"/>
    <w:rsid w:val="00A019DF"/>
    <w:rsid w:val="00A01C0C"/>
    <w:rsid w:val="00A046D7"/>
    <w:rsid w:val="00A065A4"/>
    <w:rsid w:val="00A06F5F"/>
    <w:rsid w:val="00A074C9"/>
    <w:rsid w:val="00A13070"/>
    <w:rsid w:val="00A135CB"/>
    <w:rsid w:val="00A15BE2"/>
    <w:rsid w:val="00A15D21"/>
    <w:rsid w:val="00A17E27"/>
    <w:rsid w:val="00A231CF"/>
    <w:rsid w:val="00A236BE"/>
    <w:rsid w:val="00A31D26"/>
    <w:rsid w:val="00A32688"/>
    <w:rsid w:val="00A41B13"/>
    <w:rsid w:val="00A464AF"/>
    <w:rsid w:val="00A567BB"/>
    <w:rsid w:val="00A6276D"/>
    <w:rsid w:val="00A6421A"/>
    <w:rsid w:val="00A64982"/>
    <w:rsid w:val="00A64A25"/>
    <w:rsid w:val="00A64F72"/>
    <w:rsid w:val="00A6590F"/>
    <w:rsid w:val="00A701D4"/>
    <w:rsid w:val="00A743D8"/>
    <w:rsid w:val="00A747A6"/>
    <w:rsid w:val="00A7556D"/>
    <w:rsid w:val="00A8041A"/>
    <w:rsid w:val="00A82EB8"/>
    <w:rsid w:val="00A848CD"/>
    <w:rsid w:val="00A85FC3"/>
    <w:rsid w:val="00A8704B"/>
    <w:rsid w:val="00A87AC9"/>
    <w:rsid w:val="00A916C0"/>
    <w:rsid w:val="00AB0867"/>
    <w:rsid w:val="00AB3479"/>
    <w:rsid w:val="00AC093B"/>
    <w:rsid w:val="00AC0F00"/>
    <w:rsid w:val="00AC2CAB"/>
    <w:rsid w:val="00AC3005"/>
    <w:rsid w:val="00AC70BF"/>
    <w:rsid w:val="00AC790F"/>
    <w:rsid w:val="00AD08BF"/>
    <w:rsid w:val="00AD0FC8"/>
    <w:rsid w:val="00AD17A2"/>
    <w:rsid w:val="00AD5E10"/>
    <w:rsid w:val="00AD6F7A"/>
    <w:rsid w:val="00AE049E"/>
    <w:rsid w:val="00AF03FA"/>
    <w:rsid w:val="00AF144E"/>
    <w:rsid w:val="00AF1C05"/>
    <w:rsid w:val="00AF5491"/>
    <w:rsid w:val="00AF65A3"/>
    <w:rsid w:val="00B024C2"/>
    <w:rsid w:val="00B11AA7"/>
    <w:rsid w:val="00B15AF5"/>
    <w:rsid w:val="00B16CC4"/>
    <w:rsid w:val="00B22162"/>
    <w:rsid w:val="00B2524A"/>
    <w:rsid w:val="00B37275"/>
    <w:rsid w:val="00B45320"/>
    <w:rsid w:val="00B4742F"/>
    <w:rsid w:val="00B47E9F"/>
    <w:rsid w:val="00B55367"/>
    <w:rsid w:val="00B56224"/>
    <w:rsid w:val="00B56A9D"/>
    <w:rsid w:val="00B61180"/>
    <w:rsid w:val="00B617DF"/>
    <w:rsid w:val="00B65235"/>
    <w:rsid w:val="00B6558B"/>
    <w:rsid w:val="00B82B7A"/>
    <w:rsid w:val="00B83657"/>
    <w:rsid w:val="00B912F6"/>
    <w:rsid w:val="00B92B59"/>
    <w:rsid w:val="00B939EE"/>
    <w:rsid w:val="00B94939"/>
    <w:rsid w:val="00B95597"/>
    <w:rsid w:val="00B96E82"/>
    <w:rsid w:val="00BA1728"/>
    <w:rsid w:val="00BA1CD4"/>
    <w:rsid w:val="00BA347E"/>
    <w:rsid w:val="00BA5AD9"/>
    <w:rsid w:val="00BB1801"/>
    <w:rsid w:val="00BB5E03"/>
    <w:rsid w:val="00BC2E15"/>
    <w:rsid w:val="00BC32A1"/>
    <w:rsid w:val="00BC46BB"/>
    <w:rsid w:val="00BD0395"/>
    <w:rsid w:val="00BE6E34"/>
    <w:rsid w:val="00BF3128"/>
    <w:rsid w:val="00BF524B"/>
    <w:rsid w:val="00BF7131"/>
    <w:rsid w:val="00C00DAA"/>
    <w:rsid w:val="00C018F1"/>
    <w:rsid w:val="00C04092"/>
    <w:rsid w:val="00C04D66"/>
    <w:rsid w:val="00C0597E"/>
    <w:rsid w:val="00C111CE"/>
    <w:rsid w:val="00C145C2"/>
    <w:rsid w:val="00C1722A"/>
    <w:rsid w:val="00C172C3"/>
    <w:rsid w:val="00C17684"/>
    <w:rsid w:val="00C24E97"/>
    <w:rsid w:val="00C321BB"/>
    <w:rsid w:val="00C35ACF"/>
    <w:rsid w:val="00C44F1D"/>
    <w:rsid w:val="00C45672"/>
    <w:rsid w:val="00C45CF7"/>
    <w:rsid w:val="00C514CC"/>
    <w:rsid w:val="00C608F0"/>
    <w:rsid w:val="00C60D9B"/>
    <w:rsid w:val="00C62B53"/>
    <w:rsid w:val="00C62EE8"/>
    <w:rsid w:val="00C64C8A"/>
    <w:rsid w:val="00C65C31"/>
    <w:rsid w:val="00C662F5"/>
    <w:rsid w:val="00C66BC1"/>
    <w:rsid w:val="00C73DE0"/>
    <w:rsid w:val="00C80EF4"/>
    <w:rsid w:val="00C959C4"/>
    <w:rsid w:val="00CA0F9B"/>
    <w:rsid w:val="00CB1024"/>
    <w:rsid w:val="00CB76C0"/>
    <w:rsid w:val="00CB77D0"/>
    <w:rsid w:val="00CC3237"/>
    <w:rsid w:val="00CE0CD3"/>
    <w:rsid w:val="00CE2C75"/>
    <w:rsid w:val="00CE32C5"/>
    <w:rsid w:val="00CE5C20"/>
    <w:rsid w:val="00CE6C63"/>
    <w:rsid w:val="00CE7337"/>
    <w:rsid w:val="00CE776D"/>
    <w:rsid w:val="00CF366B"/>
    <w:rsid w:val="00D002D8"/>
    <w:rsid w:val="00D021A9"/>
    <w:rsid w:val="00D04097"/>
    <w:rsid w:val="00D07CB8"/>
    <w:rsid w:val="00D12175"/>
    <w:rsid w:val="00D16BA8"/>
    <w:rsid w:val="00D21C3F"/>
    <w:rsid w:val="00D225E8"/>
    <w:rsid w:val="00D22F58"/>
    <w:rsid w:val="00D2346D"/>
    <w:rsid w:val="00D25D8D"/>
    <w:rsid w:val="00D34BF4"/>
    <w:rsid w:val="00D36375"/>
    <w:rsid w:val="00D36D39"/>
    <w:rsid w:val="00D377F6"/>
    <w:rsid w:val="00D37A34"/>
    <w:rsid w:val="00D42B90"/>
    <w:rsid w:val="00D431BF"/>
    <w:rsid w:val="00D46C36"/>
    <w:rsid w:val="00D50C40"/>
    <w:rsid w:val="00D611C5"/>
    <w:rsid w:val="00D6685B"/>
    <w:rsid w:val="00D762A6"/>
    <w:rsid w:val="00D82C8B"/>
    <w:rsid w:val="00D850DB"/>
    <w:rsid w:val="00D87CAF"/>
    <w:rsid w:val="00D9036C"/>
    <w:rsid w:val="00D90DDB"/>
    <w:rsid w:val="00DA0DAE"/>
    <w:rsid w:val="00DA1E7B"/>
    <w:rsid w:val="00DA627E"/>
    <w:rsid w:val="00DB32B7"/>
    <w:rsid w:val="00DB3AC2"/>
    <w:rsid w:val="00DB6BA8"/>
    <w:rsid w:val="00DB717E"/>
    <w:rsid w:val="00DB75D7"/>
    <w:rsid w:val="00DC0EFB"/>
    <w:rsid w:val="00DC100F"/>
    <w:rsid w:val="00DC40AC"/>
    <w:rsid w:val="00DD0F0F"/>
    <w:rsid w:val="00DD1F22"/>
    <w:rsid w:val="00DD224B"/>
    <w:rsid w:val="00DD3ACC"/>
    <w:rsid w:val="00DE2F10"/>
    <w:rsid w:val="00DE4D8E"/>
    <w:rsid w:val="00DE7747"/>
    <w:rsid w:val="00DE7E94"/>
    <w:rsid w:val="00DF380A"/>
    <w:rsid w:val="00DF57E5"/>
    <w:rsid w:val="00E0467B"/>
    <w:rsid w:val="00E062DE"/>
    <w:rsid w:val="00E1204E"/>
    <w:rsid w:val="00E20050"/>
    <w:rsid w:val="00E217E2"/>
    <w:rsid w:val="00E21F3F"/>
    <w:rsid w:val="00E25B9E"/>
    <w:rsid w:val="00E26C7D"/>
    <w:rsid w:val="00E27782"/>
    <w:rsid w:val="00E41EB9"/>
    <w:rsid w:val="00E42CA1"/>
    <w:rsid w:val="00E45C47"/>
    <w:rsid w:val="00E57EA9"/>
    <w:rsid w:val="00E61518"/>
    <w:rsid w:val="00E62C12"/>
    <w:rsid w:val="00E6561E"/>
    <w:rsid w:val="00E825F0"/>
    <w:rsid w:val="00E91D0A"/>
    <w:rsid w:val="00E92E42"/>
    <w:rsid w:val="00E931C9"/>
    <w:rsid w:val="00E94400"/>
    <w:rsid w:val="00E94629"/>
    <w:rsid w:val="00E95F79"/>
    <w:rsid w:val="00E96822"/>
    <w:rsid w:val="00EA467C"/>
    <w:rsid w:val="00EB08DE"/>
    <w:rsid w:val="00EB39F4"/>
    <w:rsid w:val="00EB484E"/>
    <w:rsid w:val="00EB614A"/>
    <w:rsid w:val="00EB6864"/>
    <w:rsid w:val="00EB6A16"/>
    <w:rsid w:val="00EC0600"/>
    <w:rsid w:val="00EC2F7F"/>
    <w:rsid w:val="00ED112D"/>
    <w:rsid w:val="00ED2697"/>
    <w:rsid w:val="00EE78AD"/>
    <w:rsid w:val="00EF2BD2"/>
    <w:rsid w:val="00EF3594"/>
    <w:rsid w:val="00EF3B62"/>
    <w:rsid w:val="00F00D66"/>
    <w:rsid w:val="00F053FC"/>
    <w:rsid w:val="00F07D88"/>
    <w:rsid w:val="00F1100A"/>
    <w:rsid w:val="00F1364A"/>
    <w:rsid w:val="00F15E78"/>
    <w:rsid w:val="00F318D8"/>
    <w:rsid w:val="00F41186"/>
    <w:rsid w:val="00F41B0C"/>
    <w:rsid w:val="00F44AA7"/>
    <w:rsid w:val="00F46891"/>
    <w:rsid w:val="00F4731C"/>
    <w:rsid w:val="00F504E5"/>
    <w:rsid w:val="00F54105"/>
    <w:rsid w:val="00F57EA8"/>
    <w:rsid w:val="00F6017A"/>
    <w:rsid w:val="00F65834"/>
    <w:rsid w:val="00F7477E"/>
    <w:rsid w:val="00F74F44"/>
    <w:rsid w:val="00F759E6"/>
    <w:rsid w:val="00F81754"/>
    <w:rsid w:val="00F831A7"/>
    <w:rsid w:val="00F8338A"/>
    <w:rsid w:val="00F8645F"/>
    <w:rsid w:val="00F86A25"/>
    <w:rsid w:val="00F86DE3"/>
    <w:rsid w:val="00F87862"/>
    <w:rsid w:val="00F93E59"/>
    <w:rsid w:val="00F9550D"/>
    <w:rsid w:val="00FA18EA"/>
    <w:rsid w:val="00FA7A6F"/>
    <w:rsid w:val="00FB306A"/>
    <w:rsid w:val="00FC151A"/>
    <w:rsid w:val="00FC6702"/>
    <w:rsid w:val="00FD2DD8"/>
    <w:rsid w:val="00FD31BE"/>
    <w:rsid w:val="00FD4457"/>
    <w:rsid w:val="00FD4473"/>
    <w:rsid w:val="00FD5EE4"/>
    <w:rsid w:val="00FD71EE"/>
    <w:rsid w:val="00FE6EE4"/>
    <w:rsid w:val="00FE7B29"/>
    <w:rsid w:val="00FF167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CBD"/>
  <w15:docId w15:val="{6F78A162-7DBC-429C-AFE7-3800A1A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9"/>
  </w:style>
  <w:style w:type="paragraph" w:styleId="Heading1">
    <w:name w:val="heading 1"/>
    <w:basedOn w:val="Normal"/>
    <w:next w:val="Normal"/>
    <w:link w:val="Heading1Char"/>
    <w:uiPriority w:val="9"/>
    <w:qFormat/>
    <w:rsid w:val="00150A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A19"/>
    <w:pPr>
      <w:spacing w:after="0" w:line="240" w:lineRule="auto"/>
    </w:pPr>
  </w:style>
  <w:style w:type="paragraph" w:customStyle="1" w:styleId="Default">
    <w:name w:val="Default"/>
    <w:rsid w:val="0020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B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B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297026"/>
    <w:pPr>
      <w:ind w:left="720"/>
      <w:contextualSpacing/>
    </w:pPr>
  </w:style>
  <w:style w:type="paragraph" w:styleId="Revision">
    <w:name w:val="Revision"/>
    <w:hidden/>
    <w:uiPriority w:val="99"/>
    <w:semiHidden/>
    <w:rsid w:val="00A32688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59"/>
    <w:rsid w:val="003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A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A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0A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50A19"/>
    <w:rPr>
      <w:b/>
      <w:bCs/>
    </w:rPr>
  </w:style>
  <w:style w:type="character" w:styleId="Emphasis">
    <w:name w:val="Emphasis"/>
    <w:basedOn w:val="DefaultParagraphFont"/>
    <w:uiPriority w:val="20"/>
    <w:qFormat/>
    <w:rsid w:val="00150A1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50A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0A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A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0A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0A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A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0A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A19"/>
    <w:pPr>
      <w:outlineLvl w:val="9"/>
    </w:pPr>
  </w:style>
  <w:style w:type="character" w:customStyle="1" w:styleId="normaltextrun">
    <w:name w:val="normaltextrun"/>
    <w:basedOn w:val="DefaultParagraphFont"/>
    <w:rsid w:val="00515A5F"/>
  </w:style>
  <w:style w:type="character" w:customStyle="1" w:styleId="eop">
    <w:name w:val="eop"/>
    <w:basedOn w:val="DefaultParagraphFont"/>
    <w:rsid w:val="0051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F63-E008-4F9D-B803-6C3E4F0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Town of Mossbank</cp:lastModifiedBy>
  <cp:revision>11</cp:revision>
  <cp:lastPrinted>2024-07-23T19:16:00Z</cp:lastPrinted>
  <dcterms:created xsi:type="dcterms:W3CDTF">2024-07-22T19:49:00Z</dcterms:created>
  <dcterms:modified xsi:type="dcterms:W3CDTF">2024-09-10T22:38:00Z</dcterms:modified>
</cp:coreProperties>
</file>